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463F76" w14:textId="44AD77B1" w:rsidR="00027D57" w:rsidRPr="00027D57" w:rsidRDefault="00027D57" w:rsidP="004815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7D57">
        <w:rPr>
          <w:rFonts w:ascii="Times New Roman" w:hAnsi="Times New Roman" w:cs="Times New Roman"/>
          <w:b/>
          <w:bCs/>
          <w:sz w:val="24"/>
          <w:szCs w:val="24"/>
        </w:rPr>
        <w:t>TURTO PARDAVIMO AUKCIONE TAISYKLĖS</w:t>
      </w:r>
    </w:p>
    <w:p w14:paraId="34FD4C63" w14:textId="69E11663" w:rsidR="00027D57" w:rsidRPr="00027D57" w:rsidRDefault="00027D57" w:rsidP="004815C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AAFF9B0" w14:textId="7B24B36C" w:rsidR="00027D57" w:rsidRPr="00027D57" w:rsidRDefault="00027D57" w:rsidP="004815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7D57">
        <w:rPr>
          <w:rFonts w:ascii="Times New Roman" w:hAnsi="Times New Roman" w:cs="Times New Roman"/>
          <w:b/>
          <w:bCs/>
          <w:sz w:val="24"/>
          <w:szCs w:val="24"/>
        </w:rPr>
        <w:t>I SKYRIUS</w:t>
      </w:r>
    </w:p>
    <w:p w14:paraId="7468467B" w14:textId="74ADCD75" w:rsidR="00027D57" w:rsidRPr="00027D57" w:rsidRDefault="00027D57" w:rsidP="004815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7D57">
        <w:rPr>
          <w:rFonts w:ascii="Times New Roman" w:hAnsi="Times New Roman" w:cs="Times New Roman"/>
          <w:b/>
          <w:bCs/>
          <w:sz w:val="24"/>
          <w:szCs w:val="24"/>
        </w:rPr>
        <w:t>AUKCIONO SKELBIMAS</w:t>
      </w:r>
    </w:p>
    <w:p w14:paraId="5F64D8B0" w14:textId="77777777" w:rsidR="00027D57" w:rsidRPr="00027D57" w:rsidRDefault="00027D57" w:rsidP="004815C4">
      <w:pPr>
        <w:jc w:val="both"/>
        <w:rPr>
          <w:rFonts w:ascii="Times New Roman" w:hAnsi="Times New Roman" w:cs="Times New Roman"/>
          <w:sz w:val="24"/>
          <w:szCs w:val="24"/>
        </w:rPr>
      </w:pPr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1ECA91" w14:textId="79F842E5" w:rsidR="003A27EE" w:rsidRDefault="00027D57" w:rsidP="004815C4">
      <w:pPr>
        <w:jc w:val="both"/>
        <w:rPr>
          <w:rFonts w:ascii="Times New Roman" w:hAnsi="Times New Roman" w:cs="Times New Roman"/>
          <w:sz w:val="24"/>
          <w:szCs w:val="24"/>
        </w:rPr>
      </w:pPr>
      <w:r w:rsidRPr="00027D57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Turto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pardavimo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aukcioną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toliau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aukcionas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organizuoja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vykdo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Lietuvos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parodų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kongresų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centras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r w:rsidR="00F049B0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Litexpo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", UAB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direktoriaus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įsakymu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sudaryta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komisija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64F09F" w14:textId="43084A1D" w:rsidR="003A27EE" w:rsidRDefault="00027D57" w:rsidP="004815C4">
      <w:pPr>
        <w:jc w:val="both"/>
        <w:rPr>
          <w:rFonts w:ascii="Times New Roman" w:hAnsi="Times New Roman" w:cs="Times New Roman"/>
          <w:sz w:val="24"/>
          <w:szCs w:val="24"/>
        </w:rPr>
      </w:pPr>
      <w:r w:rsidRPr="00027D57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Aukcionas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organizuojamas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vykdomas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vadovaujantis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r w:rsidR="00F049B0">
        <w:rPr>
          <w:rFonts w:ascii="Times New Roman" w:hAnsi="Times New Roman" w:cs="Times New Roman"/>
          <w:sz w:val="24"/>
          <w:szCs w:val="24"/>
        </w:rPr>
        <w:t xml:space="preserve">2020 m. </w:t>
      </w:r>
      <w:proofErr w:type="spellStart"/>
      <w:r w:rsidR="00F049B0">
        <w:rPr>
          <w:rFonts w:ascii="Times New Roman" w:hAnsi="Times New Roman" w:cs="Times New Roman"/>
          <w:sz w:val="24"/>
          <w:szCs w:val="24"/>
        </w:rPr>
        <w:t>sausio</w:t>
      </w:r>
      <w:proofErr w:type="spellEnd"/>
      <w:r w:rsidR="00F049B0">
        <w:rPr>
          <w:rFonts w:ascii="Times New Roman" w:hAnsi="Times New Roman" w:cs="Times New Roman"/>
          <w:sz w:val="24"/>
          <w:szCs w:val="24"/>
        </w:rPr>
        <w:t xml:space="preserve"> 30 d. </w:t>
      </w:r>
      <w:proofErr w:type="spellStart"/>
      <w:r w:rsidR="00F049B0">
        <w:rPr>
          <w:rFonts w:ascii="Times New Roman" w:hAnsi="Times New Roman" w:cs="Times New Roman"/>
          <w:sz w:val="24"/>
          <w:szCs w:val="24"/>
        </w:rPr>
        <w:t>valdybos</w:t>
      </w:r>
      <w:proofErr w:type="spellEnd"/>
      <w:r w:rsidR="00F04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9B0">
        <w:rPr>
          <w:rFonts w:ascii="Times New Roman" w:hAnsi="Times New Roman" w:cs="Times New Roman"/>
          <w:sz w:val="24"/>
          <w:szCs w:val="24"/>
        </w:rPr>
        <w:t>patvirtintu</w:t>
      </w:r>
      <w:proofErr w:type="spellEnd"/>
      <w:r w:rsidR="00F049B0">
        <w:rPr>
          <w:rFonts w:ascii="Times New Roman" w:hAnsi="Times New Roman" w:cs="Times New Roman"/>
          <w:sz w:val="24"/>
          <w:szCs w:val="24"/>
        </w:rPr>
        <w:t xml:space="preserve"> „</w:t>
      </w:r>
      <w:r w:rsidR="00F049B0" w:rsidRPr="00F049B0">
        <w:t xml:space="preserve"> </w:t>
      </w:r>
      <w:r w:rsidR="00F049B0" w:rsidRPr="00F049B0">
        <w:rPr>
          <w:rFonts w:ascii="Times New Roman" w:hAnsi="Times New Roman" w:cs="Times New Roman"/>
          <w:sz w:val="24"/>
          <w:szCs w:val="24"/>
        </w:rPr>
        <w:t xml:space="preserve">UAB </w:t>
      </w:r>
      <w:proofErr w:type="spellStart"/>
      <w:r w:rsidR="00F049B0" w:rsidRPr="00F049B0">
        <w:rPr>
          <w:rFonts w:ascii="Times New Roman" w:hAnsi="Times New Roman" w:cs="Times New Roman"/>
          <w:sz w:val="24"/>
          <w:szCs w:val="24"/>
        </w:rPr>
        <w:t>Lietuvos</w:t>
      </w:r>
      <w:proofErr w:type="spellEnd"/>
      <w:r w:rsidR="00F049B0" w:rsidRPr="00F04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9B0" w:rsidRPr="00F049B0">
        <w:rPr>
          <w:rFonts w:ascii="Times New Roman" w:hAnsi="Times New Roman" w:cs="Times New Roman"/>
          <w:sz w:val="24"/>
          <w:szCs w:val="24"/>
        </w:rPr>
        <w:t>parodų</w:t>
      </w:r>
      <w:proofErr w:type="spellEnd"/>
      <w:r w:rsidR="00F049B0" w:rsidRPr="00F04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9B0" w:rsidRPr="00F049B0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F049B0" w:rsidRPr="00F04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9B0" w:rsidRPr="00F049B0">
        <w:rPr>
          <w:rFonts w:ascii="Times New Roman" w:hAnsi="Times New Roman" w:cs="Times New Roman"/>
          <w:sz w:val="24"/>
          <w:szCs w:val="24"/>
        </w:rPr>
        <w:t>kongresų</w:t>
      </w:r>
      <w:proofErr w:type="spellEnd"/>
      <w:r w:rsidR="00F049B0" w:rsidRPr="00F04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9B0" w:rsidRPr="00F049B0">
        <w:rPr>
          <w:rFonts w:ascii="Times New Roman" w:hAnsi="Times New Roman" w:cs="Times New Roman"/>
          <w:sz w:val="24"/>
          <w:szCs w:val="24"/>
        </w:rPr>
        <w:t>centro</w:t>
      </w:r>
      <w:proofErr w:type="spellEnd"/>
      <w:r w:rsidR="00F049B0" w:rsidRPr="00F049B0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proofErr w:type="gramStart"/>
      <w:r w:rsidR="00F049B0">
        <w:rPr>
          <w:rFonts w:ascii="Times New Roman" w:hAnsi="Times New Roman" w:cs="Times New Roman"/>
          <w:sz w:val="24"/>
          <w:szCs w:val="24"/>
        </w:rPr>
        <w:t>L</w:t>
      </w:r>
      <w:r w:rsidR="00F049B0" w:rsidRPr="00F049B0">
        <w:rPr>
          <w:rFonts w:ascii="Times New Roman" w:hAnsi="Times New Roman" w:cs="Times New Roman"/>
          <w:sz w:val="24"/>
          <w:szCs w:val="24"/>
        </w:rPr>
        <w:t>itexpo</w:t>
      </w:r>
      <w:proofErr w:type="spellEnd"/>
      <w:r w:rsidR="00F049B0" w:rsidRPr="00F049B0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="00F049B0" w:rsidRPr="00F049B0">
        <w:rPr>
          <w:rFonts w:ascii="Times New Roman" w:hAnsi="Times New Roman" w:cs="Times New Roman"/>
          <w:sz w:val="24"/>
          <w:szCs w:val="24"/>
        </w:rPr>
        <w:t>turto</w:t>
      </w:r>
      <w:proofErr w:type="spellEnd"/>
      <w:proofErr w:type="gramEnd"/>
      <w:r w:rsidR="00F049B0" w:rsidRPr="00F04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9B0" w:rsidRPr="00F049B0">
        <w:rPr>
          <w:rFonts w:ascii="Times New Roman" w:hAnsi="Times New Roman" w:cs="Times New Roman"/>
          <w:sz w:val="24"/>
          <w:szCs w:val="24"/>
        </w:rPr>
        <w:t>nuomos</w:t>
      </w:r>
      <w:proofErr w:type="spellEnd"/>
      <w:r w:rsidR="00F049B0" w:rsidRPr="00F04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9B0" w:rsidRPr="00F049B0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F049B0" w:rsidRPr="00F04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9B0" w:rsidRPr="00F049B0">
        <w:rPr>
          <w:rFonts w:ascii="Times New Roman" w:hAnsi="Times New Roman" w:cs="Times New Roman"/>
          <w:sz w:val="24"/>
          <w:szCs w:val="24"/>
        </w:rPr>
        <w:t>pardavimo</w:t>
      </w:r>
      <w:proofErr w:type="spellEnd"/>
      <w:r w:rsidR="00F049B0" w:rsidRPr="00F04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9B0" w:rsidRPr="00F049B0">
        <w:rPr>
          <w:rFonts w:ascii="Times New Roman" w:hAnsi="Times New Roman" w:cs="Times New Roman"/>
          <w:sz w:val="24"/>
          <w:szCs w:val="24"/>
        </w:rPr>
        <w:t>tvarkos</w:t>
      </w:r>
      <w:proofErr w:type="spellEnd"/>
      <w:r w:rsidR="00F049B0" w:rsidRPr="00F04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9B0" w:rsidRPr="00F049B0">
        <w:rPr>
          <w:rFonts w:ascii="Times New Roman" w:hAnsi="Times New Roman" w:cs="Times New Roman"/>
          <w:sz w:val="24"/>
          <w:szCs w:val="24"/>
        </w:rPr>
        <w:t>apraš</w:t>
      </w:r>
      <w:r w:rsidR="00F049B0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F049B0">
        <w:rPr>
          <w:rFonts w:ascii="Times New Roman" w:hAnsi="Times New Roman" w:cs="Times New Roman"/>
          <w:sz w:val="24"/>
          <w:szCs w:val="24"/>
        </w:rPr>
        <w:t>“</w:t>
      </w:r>
      <w:r w:rsidR="00381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bei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šiomis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taisyklėmis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>.</w:t>
      </w:r>
    </w:p>
    <w:p w14:paraId="1E1688CD" w14:textId="493DE8DE" w:rsidR="003A27EE" w:rsidRPr="00372774" w:rsidRDefault="00027D57" w:rsidP="004815C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27D57"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Apie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rengiamą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aukcioną</w:t>
      </w:r>
      <w:proofErr w:type="spellEnd"/>
      <w:r w:rsidRPr="00646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7C2">
        <w:rPr>
          <w:rFonts w:ascii="Times New Roman" w:hAnsi="Times New Roman" w:cs="Times New Roman"/>
          <w:sz w:val="24"/>
          <w:szCs w:val="24"/>
        </w:rPr>
        <w:t>paskelbta</w:t>
      </w:r>
      <w:proofErr w:type="spellEnd"/>
      <w:r w:rsidRPr="00646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67C2" w:rsidRPr="006467C2">
        <w:rPr>
          <w:rFonts w:ascii="Times New Roman" w:hAnsi="Times New Roman" w:cs="Times New Roman"/>
          <w:sz w:val="24"/>
          <w:szCs w:val="24"/>
        </w:rPr>
        <w:t>interneto</w:t>
      </w:r>
      <w:proofErr w:type="spellEnd"/>
      <w:r w:rsidR="006467C2" w:rsidRPr="00646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67C2" w:rsidRPr="006467C2">
        <w:rPr>
          <w:rFonts w:ascii="Times New Roman" w:hAnsi="Times New Roman" w:cs="Times New Roman"/>
          <w:sz w:val="24"/>
          <w:szCs w:val="24"/>
        </w:rPr>
        <w:t>svetainėje</w:t>
      </w:r>
      <w:proofErr w:type="spellEnd"/>
      <w:r w:rsidR="006467C2" w:rsidRPr="006467C2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6467C2" w:rsidRPr="00D97C42">
          <w:rPr>
            <w:rStyle w:val="Hipersaitas"/>
            <w:rFonts w:ascii="Times New Roman" w:hAnsi="Times New Roman" w:cs="Times New Roman"/>
            <w:sz w:val="24"/>
            <w:szCs w:val="24"/>
          </w:rPr>
          <w:t>https://www.litexpo.lt</w:t>
        </w:r>
      </w:hyperlink>
      <w:r w:rsidR="006467C2" w:rsidRPr="005B46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467C2" w:rsidRPr="005B462C">
        <w:rPr>
          <w:rFonts w:ascii="Times New Roman" w:hAnsi="Times New Roman" w:cs="Times New Roman"/>
          <w:sz w:val="24"/>
          <w:szCs w:val="24"/>
        </w:rPr>
        <w:t>taip</w:t>
      </w:r>
      <w:proofErr w:type="spellEnd"/>
      <w:r w:rsidR="006467C2" w:rsidRPr="005B462C">
        <w:rPr>
          <w:rFonts w:ascii="Times New Roman" w:hAnsi="Times New Roman" w:cs="Times New Roman"/>
          <w:sz w:val="24"/>
          <w:szCs w:val="24"/>
        </w:rPr>
        <w:t xml:space="preserve"> pat </w:t>
      </w:r>
      <w:proofErr w:type="spellStart"/>
      <w:r w:rsidR="006467C2" w:rsidRPr="005B462C">
        <w:rPr>
          <w:rFonts w:ascii="Times New Roman" w:hAnsi="Times New Roman" w:cs="Times New Roman"/>
          <w:sz w:val="24"/>
          <w:szCs w:val="24"/>
        </w:rPr>
        <w:t>informacija</w:t>
      </w:r>
      <w:proofErr w:type="spellEnd"/>
      <w:r w:rsidR="006467C2" w:rsidRPr="005B46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67C2" w:rsidRPr="005B462C">
        <w:rPr>
          <w:rFonts w:ascii="Times New Roman" w:hAnsi="Times New Roman" w:cs="Times New Roman"/>
          <w:sz w:val="24"/>
          <w:szCs w:val="24"/>
        </w:rPr>
        <w:t>talpinama</w:t>
      </w:r>
      <w:proofErr w:type="spellEnd"/>
      <w:r w:rsidR="006467C2" w:rsidRPr="005B46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00AA" w:rsidRPr="005B462C">
        <w:rPr>
          <w:rFonts w:ascii="Times New Roman" w:hAnsi="Times New Roman" w:cs="Times New Roman"/>
          <w:color w:val="000000" w:themeColor="text1"/>
          <w:sz w:val="24"/>
          <w:szCs w:val="24"/>
        </w:rPr>
        <w:t>socialiniuose</w:t>
      </w:r>
      <w:proofErr w:type="spellEnd"/>
      <w:r w:rsidR="009300AA" w:rsidRPr="005B46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00AA" w:rsidRPr="005B462C">
        <w:rPr>
          <w:rFonts w:ascii="Times New Roman" w:hAnsi="Times New Roman" w:cs="Times New Roman"/>
          <w:color w:val="000000" w:themeColor="text1"/>
          <w:sz w:val="24"/>
          <w:szCs w:val="24"/>
        </w:rPr>
        <w:t>tinkluose</w:t>
      </w:r>
      <w:proofErr w:type="spellEnd"/>
      <w:r w:rsidR="009300AA" w:rsidRPr="005B46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(Facebook, LinkedIn)</w:t>
      </w:r>
      <w:r w:rsidRPr="005B46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“, </w:t>
      </w:r>
    </w:p>
    <w:p w14:paraId="3C2B88C3" w14:textId="77777777" w:rsidR="003A27EE" w:rsidRPr="006467C2" w:rsidRDefault="00027D57" w:rsidP="004815C4">
      <w:pPr>
        <w:jc w:val="both"/>
        <w:rPr>
          <w:rFonts w:ascii="Times New Roman" w:hAnsi="Times New Roman" w:cs="Times New Roman"/>
          <w:sz w:val="24"/>
          <w:szCs w:val="24"/>
        </w:rPr>
      </w:pPr>
      <w:r w:rsidRPr="00027D57"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r w:rsidRPr="006467C2">
        <w:rPr>
          <w:rFonts w:ascii="Times New Roman" w:hAnsi="Times New Roman" w:cs="Times New Roman"/>
          <w:sz w:val="24"/>
          <w:szCs w:val="24"/>
        </w:rPr>
        <w:t>Parduodamo</w:t>
      </w:r>
      <w:proofErr w:type="spellEnd"/>
      <w:r w:rsidRPr="00646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7C2">
        <w:rPr>
          <w:rFonts w:ascii="Times New Roman" w:hAnsi="Times New Roman" w:cs="Times New Roman"/>
          <w:sz w:val="24"/>
          <w:szCs w:val="24"/>
        </w:rPr>
        <w:t>turto</w:t>
      </w:r>
      <w:proofErr w:type="spellEnd"/>
      <w:r w:rsidRPr="00646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7C2">
        <w:rPr>
          <w:rFonts w:ascii="Times New Roman" w:hAnsi="Times New Roman" w:cs="Times New Roman"/>
          <w:sz w:val="24"/>
          <w:szCs w:val="24"/>
        </w:rPr>
        <w:t>apžiūra</w:t>
      </w:r>
      <w:proofErr w:type="spellEnd"/>
      <w:r w:rsidRPr="00646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7C2">
        <w:rPr>
          <w:rFonts w:ascii="Times New Roman" w:hAnsi="Times New Roman" w:cs="Times New Roman"/>
          <w:sz w:val="24"/>
          <w:szCs w:val="24"/>
        </w:rPr>
        <w:t>vyks</w:t>
      </w:r>
      <w:proofErr w:type="spellEnd"/>
      <w:r w:rsidRPr="00646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7C2">
        <w:rPr>
          <w:rFonts w:ascii="Times New Roman" w:hAnsi="Times New Roman" w:cs="Times New Roman"/>
          <w:sz w:val="24"/>
          <w:szCs w:val="24"/>
        </w:rPr>
        <w:t>skelbime</w:t>
      </w:r>
      <w:proofErr w:type="spellEnd"/>
      <w:r w:rsidRPr="00646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7C2">
        <w:rPr>
          <w:rFonts w:ascii="Times New Roman" w:hAnsi="Times New Roman" w:cs="Times New Roman"/>
          <w:sz w:val="24"/>
          <w:szCs w:val="24"/>
        </w:rPr>
        <w:t>nurodytoje</w:t>
      </w:r>
      <w:proofErr w:type="spellEnd"/>
      <w:r w:rsidRPr="00646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7C2">
        <w:rPr>
          <w:rFonts w:ascii="Times New Roman" w:hAnsi="Times New Roman" w:cs="Times New Roman"/>
          <w:sz w:val="24"/>
          <w:szCs w:val="24"/>
        </w:rPr>
        <w:t>vietoje</w:t>
      </w:r>
      <w:proofErr w:type="spellEnd"/>
      <w:r w:rsidRPr="00646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7C2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646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7C2">
        <w:rPr>
          <w:rFonts w:ascii="Times New Roman" w:hAnsi="Times New Roman" w:cs="Times New Roman"/>
          <w:sz w:val="24"/>
          <w:szCs w:val="24"/>
        </w:rPr>
        <w:t>laiku</w:t>
      </w:r>
      <w:proofErr w:type="spellEnd"/>
      <w:r w:rsidRPr="006467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467C2">
        <w:rPr>
          <w:rFonts w:ascii="Times New Roman" w:hAnsi="Times New Roman" w:cs="Times New Roman"/>
          <w:sz w:val="24"/>
          <w:szCs w:val="24"/>
        </w:rPr>
        <w:t>Apžiūrai</w:t>
      </w:r>
      <w:proofErr w:type="spellEnd"/>
      <w:r w:rsidRPr="00646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7C2">
        <w:rPr>
          <w:rFonts w:ascii="Times New Roman" w:hAnsi="Times New Roman" w:cs="Times New Roman"/>
          <w:sz w:val="24"/>
          <w:szCs w:val="24"/>
        </w:rPr>
        <w:t>būtina</w:t>
      </w:r>
      <w:proofErr w:type="spellEnd"/>
      <w:r w:rsidRPr="00646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7C2">
        <w:rPr>
          <w:rFonts w:ascii="Times New Roman" w:hAnsi="Times New Roman" w:cs="Times New Roman"/>
          <w:sz w:val="24"/>
          <w:szCs w:val="24"/>
        </w:rPr>
        <w:t>iš</w:t>
      </w:r>
      <w:proofErr w:type="spellEnd"/>
      <w:r w:rsidRPr="00646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7C2">
        <w:rPr>
          <w:rFonts w:ascii="Times New Roman" w:hAnsi="Times New Roman" w:cs="Times New Roman"/>
          <w:sz w:val="24"/>
          <w:szCs w:val="24"/>
        </w:rPr>
        <w:t>anksto</w:t>
      </w:r>
      <w:proofErr w:type="spellEnd"/>
      <w:r w:rsidRPr="00646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7C2">
        <w:rPr>
          <w:rFonts w:ascii="Times New Roman" w:hAnsi="Times New Roman" w:cs="Times New Roman"/>
          <w:sz w:val="24"/>
          <w:szCs w:val="24"/>
        </w:rPr>
        <w:t>užsiregistruoti</w:t>
      </w:r>
      <w:proofErr w:type="spellEnd"/>
      <w:r w:rsidRPr="006467C2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02FDD9F" w14:textId="145A2DE0" w:rsidR="003A27EE" w:rsidRDefault="00027D57" w:rsidP="004815C4">
      <w:pPr>
        <w:jc w:val="both"/>
        <w:rPr>
          <w:rFonts w:ascii="Times New Roman" w:hAnsi="Times New Roman" w:cs="Times New Roman"/>
          <w:sz w:val="24"/>
          <w:szCs w:val="24"/>
        </w:rPr>
      </w:pPr>
      <w:r w:rsidRPr="006467C2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6467C2">
        <w:rPr>
          <w:rFonts w:ascii="Times New Roman" w:hAnsi="Times New Roman" w:cs="Times New Roman"/>
          <w:sz w:val="24"/>
          <w:szCs w:val="24"/>
        </w:rPr>
        <w:t>Aukcionas</w:t>
      </w:r>
      <w:proofErr w:type="spellEnd"/>
      <w:r w:rsidRPr="00646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7C2">
        <w:rPr>
          <w:rFonts w:ascii="Times New Roman" w:hAnsi="Times New Roman" w:cs="Times New Roman"/>
          <w:sz w:val="24"/>
          <w:szCs w:val="24"/>
        </w:rPr>
        <w:t>įvyks</w:t>
      </w:r>
      <w:proofErr w:type="spellEnd"/>
      <w:r w:rsidRPr="006467C2">
        <w:rPr>
          <w:rFonts w:ascii="Times New Roman" w:hAnsi="Times New Roman" w:cs="Times New Roman"/>
          <w:sz w:val="24"/>
          <w:szCs w:val="24"/>
        </w:rPr>
        <w:t xml:space="preserve"> 2020 m. </w:t>
      </w:r>
      <w:r w:rsidR="00EE0EB3" w:rsidRPr="006467C2">
        <w:rPr>
          <w:rFonts w:ascii="Times New Roman" w:hAnsi="Times New Roman" w:cs="Times New Roman"/>
          <w:sz w:val="24"/>
          <w:szCs w:val="24"/>
        </w:rPr>
        <w:t>rugs</w:t>
      </w:r>
      <w:r w:rsidR="00EE0EB3" w:rsidRPr="006467C2">
        <w:rPr>
          <w:rFonts w:ascii="Times New Roman" w:hAnsi="Times New Roman" w:cs="Times New Roman"/>
          <w:sz w:val="24"/>
          <w:szCs w:val="24"/>
          <w:lang w:val="lt-LT"/>
        </w:rPr>
        <w:t>ėjo</w:t>
      </w:r>
      <w:r w:rsidR="00EE0EB3" w:rsidRPr="006467C2">
        <w:rPr>
          <w:rFonts w:ascii="Times New Roman" w:hAnsi="Times New Roman" w:cs="Times New Roman"/>
          <w:sz w:val="24"/>
          <w:szCs w:val="24"/>
        </w:rPr>
        <w:t xml:space="preserve"> 1</w:t>
      </w:r>
      <w:r w:rsidRPr="006467C2">
        <w:rPr>
          <w:rFonts w:ascii="Times New Roman" w:hAnsi="Times New Roman" w:cs="Times New Roman"/>
          <w:sz w:val="24"/>
          <w:szCs w:val="24"/>
        </w:rPr>
        <w:t xml:space="preserve">5 d. 10 val. </w:t>
      </w:r>
      <w:proofErr w:type="spellStart"/>
      <w:r w:rsidR="003A27EE" w:rsidRPr="006467C2">
        <w:rPr>
          <w:rFonts w:ascii="Times New Roman" w:hAnsi="Times New Roman" w:cs="Times New Roman"/>
          <w:sz w:val="24"/>
          <w:szCs w:val="24"/>
        </w:rPr>
        <w:t>Lietuvos</w:t>
      </w:r>
      <w:proofErr w:type="spellEnd"/>
      <w:r w:rsidR="003A27EE" w:rsidRPr="00646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27EE" w:rsidRPr="006467C2">
        <w:rPr>
          <w:rFonts w:ascii="Times New Roman" w:hAnsi="Times New Roman" w:cs="Times New Roman"/>
          <w:sz w:val="24"/>
          <w:szCs w:val="24"/>
        </w:rPr>
        <w:t>parodų</w:t>
      </w:r>
      <w:proofErr w:type="spellEnd"/>
      <w:r w:rsidR="003A27EE" w:rsidRPr="00646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27EE" w:rsidRPr="006467C2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3A27EE" w:rsidRPr="00646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27EE" w:rsidRPr="006467C2">
        <w:rPr>
          <w:rFonts w:ascii="Times New Roman" w:hAnsi="Times New Roman" w:cs="Times New Roman"/>
          <w:sz w:val="24"/>
          <w:szCs w:val="24"/>
        </w:rPr>
        <w:t>kongresų</w:t>
      </w:r>
      <w:proofErr w:type="spellEnd"/>
      <w:r w:rsidR="003A27EE" w:rsidRPr="00646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27EE" w:rsidRPr="006467C2">
        <w:rPr>
          <w:rFonts w:ascii="Times New Roman" w:hAnsi="Times New Roman" w:cs="Times New Roman"/>
          <w:sz w:val="24"/>
          <w:szCs w:val="24"/>
        </w:rPr>
        <w:t>centre</w:t>
      </w:r>
      <w:proofErr w:type="spellEnd"/>
      <w:r w:rsidR="003A27EE" w:rsidRPr="006467C2">
        <w:rPr>
          <w:rFonts w:ascii="Times New Roman" w:hAnsi="Times New Roman" w:cs="Times New Roman"/>
          <w:sz w:val="24"/>
          <w:szCs w:val="24"/>
        </w:rPr>
        <w:t xml:space="preserve"> </w:t>
      </w:r>
      <w:r w:rsidR="00381196" w:rsidRPr="006467C2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3A27EE" w:rsidRPr="006467C2">
        <w:rPr>
          <w:rFonts w:ascii="Times New Roman" w:hAnsi="Times New Roman" w:cs="Times New Roman"/>
          <w:sz w:val="24"/>
          <w:szCs w:val="24"/>
        </w:rPr>
        <w:t>Litexpo</w:t>
      </w:r>
      <w:proofErr w:type="spellEnd"/>
      <w:r w:rsidR="003A27EE" w:rsidRPr="006467C2">
        <w:rPr>
          <w:rFonts w:ascii="Times New Roman" w:hAnsi="Times New Roman" w:cs="Times New Roman"/>
          <w:sz w:val="24"/>
          <w:szCs w:val="24"/>
        </w:rPr>
        <w:t xml:space="preserve">", UAB. </w:t>
      </w:r>
      <w:proofErr w:type="spellStart"/>
      <w:r w:rsidRPr="006467C2">
        <w:rPr>
          <w:rFonts w:ascii="Times New Roman" w:hAnsi="Times New Roman" w:cs="Times New Roman"/>
          <w:sz w:val="24"/>
          <w:szCs w:val="24"/>
        </w:rPr>
        <w:t>Pakartotinis</w:t>
      </w:r>
      <w:proofErr w:type="spellEnd"/>
      <w:r w:rsidRPr="00646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7C2">
        <w:rPr>
          <w:rFonts w:ascii="Times New Roman" w:hAnsi="Times New Roman" w:cs="Times New Roman"/>
          <w:sz w:val="24"/>
          <w:szCs w:val="24"/>
        </w:rPr>
        <w:t>aukcionas</w:t>
      </w:r>
      <w:proofErr w:type="spellEnd"/>
      <w:r w:rsidRPr="006467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67C2">
        <w:rPr>
          <w:rFonts w:ascii="Times New Roman" w:hAnsi="Times New Roman" w:cs="Times New Roman"/>
          <w:sz w:val="24"/>
          <w:szCs w:val="24"/>
        </w:rPr>
        <w:t>neįvykus</w:t>
      </w:r>
      <w:proofErr w:type="spellEnd"/>
      <w:r w:rsidRPr="00646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7C2">
        <w:rPr>
          <w:rFonts w:ascii="Times New Roman" w:hAnsi="Times New Roman" w:cs="Times New Roman"/>
          <w:sz w:val="24"/>
          <w:szCs w:val="24"/>
        </w:rPr>
        <w:t>pirmajam</w:t>
      </w:r>
      <w:proofErr w:type="spellEnd"/>
      <w:r w:rsidRPr="00646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7C2">
        <w:rPr>
          <w:rFonts w:ascii="Times New Roman" w:hAnsi="Times New Roman" w:cs="Times New Roman"/>
          <w:sz w:val="24"/>
          <w:szCs w:val="24"/>
        </w:rPr>
        <w:t>arba</w:t>
      </w:r>
      <w:proofErr w:type="spellEnd"/>
      <w:r w:rsidRPr="00646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7C2">
        <w:rPr>
          <w:rFonts w:ascii="Times New Roman" w:hAnsi="Times New Roman" w:cs="Times New Roman"/>
          <w:sz w:val="24"/>
          <w:szCs w:val="24"/>
        </w:rPr>
        <w:t>likus</w:t>
      </w:r>
      <w:proofErr w:type="spellEnd"/>
      <w:r w:rsidRPr="00646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7C2">
        <w:rPr>
          <w:rFonts w:ascii="Times New Roman" w:hAnsi="Times New Roman" w:cs="Times New Roman"/>
          <w:sz w:val="24"/>
          <w:szCs w:val="24"/>
        </w:rPr>
        <w:t>neparduoto</w:t>
      </w:r>
      <w:proofErr w:type="spellEnd"/>
      <w:r w:rsidRPr="00646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7C2">
        <w:rPr>
          <w:rFonts w:ascii="Times New Roman" w:hAnsi="Times New Roman" w:cs="Times New Roman"/>
          <w:sz w:val="24"/>
          <w:szCs w:val="24"/>
        </w:rPr>
        <w:t>turto</w:t>
      </w:r>
      <w:proofErr w:type="spellEnd"/>
      <w:r w:rsidRPr="006467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67C2">
        <w:rPr>
          <w:rFonts w:ascii="Times New Roman" w:hAnsi="Times New Roman" w:cs="Times New Roman"/>
          <w:sz w:val="24"/>
          <w:szCs w:val="24"/>
        </w:rPr>
        <w:t>vyks</w:t>
      </w:r>
      <w:proofErr w:type="spellEnd"/>
      <w:r w:rsidRPr="006467C2">
        <w:rPr>
          <w:rFonts w:ascii="Times New Roman" w:hAnsi="Times New Roman" w:cs="Times New Roman"/>
          <w:sz w:val="24"/>
          <w:szCs w:val="24"/>
        </w:rPr>
        <w:t xml:space="preserve"> 2020 m. </w:t>
      </w:r>
      <w:proofErr w:type="spellStart"/>
      <w:r w:rsidRPr="006467C2">
        <w:rPr>
          <w:rFonts w:ascii="Times New Roman" w:hAnsi="Times New Roman" w:cs="Times New Roman"/>
          <w:sz w:val="24"/>
          <w:szCs w:val="24"/>
        </w:rPr>
        <w:t>rugpjūčio</w:t>
      </w:r>
      <w:proofErr w:type="spellEnd"/>
      <w:r w:rsidRPr="006467C2">
        <w:rPr>
          <w:rFonts w:ascii="Times New Roman" w:hAnsi="Times New Roman" w:cs="Times New Roman"/>
          <w:sz w:val="24"/>
          <w:szCs w:val="24"/>
        </w:rPr>
        <w:t xml:space="preserve"> 1</w:t>
      </w:r>
      <w:r w:rsidR="006467C2" w:rsidRPr="006467C2">
        <w:rPr>
          <w:rFonts w:ascii="Times New Roman" w:hAnsi="Times New Roman" w:cs="Times New Roman"/>
          <w:sz w:val="24"/>
          <w:szCs w:val="24"/>
        </w:rPr>
        <w:t>8</w:t>
      </w:r>
      <w:r w:rsidRPr="006467C2">
        <w:rPr>
          <w:rFonts w:ascii="Times New Roman" w:hAnsi="Times New Roman" w:cs="Times New Roman"/>
          <w:sz w:val="24"/>
          <w:szCs w:val="24"/>
        </w:rPr>
        <w:t xml:space="preserve"> d., </w:t>
      </w:r>
      <w:r w:rsidRPr="00027D57">
        <w:rPr>
          <w:rFonts w:ascii="Times New Roman" w:hAnsi="Times New Roman" w:cs="Times New Roman"/>
          <w:sz w:val="24"/>
          <w:szCs w:val="24"/>
        </w:rPr>
        <w:t xml:space="preserve">10 val. </w:t>
      </w:r>
      <w:proofErr w:type="spellStart"/>
      <w:r w:rsidR="003A27EE" w:rsidRPr="003A27EE">
        <w:rPr>
          <w:rFonts w:ascii="Times New Roman" w:hAnsi="Times New Roman" w:cs="Times New Roman"/>
          <w:sz w:val="24"/>
          <w:szCs w:val="24"/>
        </w:rPr>
        <w:t>Lietuvos</w:t>
      </w:r>
      <w:proofErr w:type="spellEnd"/>
      <w:r w:rsidR="003A27EE" w:rsidRPr="003A2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27EE" w:rsidRPr="003A27EE">
        <w:rPr>
          <w:rFonts w:ascii="Times New Roman" w:hAnsi="Times New Roman" w:cs="Times New Roman"/>
          <w:sz w:val="24"/>
          <w:szCs w:val="24"/>
        </w:rPr>
        <w:t>parodų</w:t>
      </w:r>
      <w:proofErr w:type="spellEnd"/>
      <w:r w:rsidR="003A27EE" w:rsidRPr="003A2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27EE" w:rsidRPr="003A27EE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3A27EE" w:rsidRPr="003A2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27EE" w:rsidRPr="003A27EE">
        <w:rPr>
          <w:rFonts w:ascii="Times New Roman" w:hAnsi="Times New Roman" w:cs="Times New Roman"/>
          <w:sz w:val="24"/>
          <w:szCs w:val="24"/>
        </w:rPr>
        <w:t>kongresų</w:t>
      </w:r>
      <w:proofErr w:type="spellEnd"/>
      <w:r w:rsidR="003A27EE" w:rsidRPr="003A2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27EE" w:rsidRPr="003A27EE">
        <w:rPr>
          <w:rFonts w:ascii="Times New Roman" w:hAnsi="Times New Roman" w:cs="Times New Roman"/>
          <w:sz w:val="24"/>
          <w:szCs w:val="24"/>
        </w:rPr>
        <w:t>centre</w:t>
      </w:r>
      <w:proofErr w:type="spellEnd"/>
      <w:r w:rsidR="003A27EE" w:rsidRPr="003A27EE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3A27EE" w:rsidRPr="003A27EE">
        <w:rPr>
          <w:rFonts w:ascii="Times New Roman" w:hAnsi="Times New Roman" w:cs="Times New Roman"/>
          <w:sz w:val="24"/>
          <w:szCs w:val="24"/>
        </w:rPr>
        <w:t>Litexpo</w:t>
      </w:r>
      <w:proofErr w:type="spellEnd"/>
      <w:r w:rsidR="003A27EE" w:rsidRPr="003A27EE">
        <w:rPr>
          <w:rFonts w:ascii="Times New Roman" w:hAnsi="Times New Roman" w:cs="Times New Roman"/>
          <w:sz w:val="24"/>
          <w:szCs w:val="24"/>
        </w:rPr>
        <w:t>", UAB</w:t>
      </w:r>
      <w:r w:rsidRPr="00027D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adresu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27EE">
        <w:rPr>
          <w:rFonts w:ascii="Times New Roman" w:hAnsi="Times New Roman" w:cs="Times New Roman"/>
          <w:sz w:val="24"/>
          <w:szCs w:val="24"/>
        </w:rPr>
        <w:t>Laisvės</w:t>
      </w:r>
      <w:proofErr w:type="spellEnd"/>
      <w:r w:rsidR="003A27EE">
        <w:rPr>
          <w:rFonts w:ascii="Times New Roman" w:hAnsi="Times New Roman" w:cs="Times New Roman"/>
          <w:sz w:val="24"/>
          <w:szCs w:val="24"/>
        </w:rPr>
        <w:t xml:space="preserve"> pr</w:t>
      </w:r>
      <w:r w:rsidRPr="00027D57">
        <w:rPr>
          <w:rFonts w:ascii="Times New Roman" w:hAnsi="Times New Roman" w:cs="Times New Roman"/>
          <w:sz w:val="24"/>
          <w:szCs w:val="24"/>
        </w:rPr>
        <w:t xml:space="preserve">. </w:t>
      </w:r>
      <w:r w:rsidR="003A27EE">
        <w:rPr>
          <w:rFonts w:ascii="Times New Roman" w:hAnsi="Times New Roman" w:cs="Times New Roman"/>
          <w:sz w:val="24"/>
          <w:szCs w:val="24"/>
        </w:rPr>
        <w:t>5</w:t>
      </w:r>
      <w:r w:rsidRPr="00027D57">
        <w:rPr>
          <w:rFonts w:ascii="Times New Roman" w:hAnsi="Times New Roman" w:cs="Times New Roman"/>
          <w:sz w:val="24"/>
          <w:szCs w:val="24"/>
        </w:rPr>
        <w:t xml:space="preserve">, </w:t>
      </w:r>
      <w:r w:rsidR="003A27EE">
        <w:rPr>
          <w:rFonts w:ascii="Times New Roman" w:hAnsi="Times New Roman" w:cs="Times New Roman"/>
          <w:sz w:val="24"/>
          <w:szCs w:val="24"/>
        </w:rPr>
        <w:t>Vilnius</w:t>
      </w:r>
      <w:r w:rsidRPr="00027D57"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3F933A51" w14:textId="77777777" w:rsidR="003A27EE" w:rsidRDefault="00027D57" w:rsidP="004815C4">
      <w:pPr>
        <w:jc w:val="both"/>
        <w:rPr>
          <w:rFonts w:ascii="Times New Roman" w:hAnsi="Times New Roman" w:cs="Times New Roman"/>
          <w:sz w:val="24"/>
          <w:szCs w:val="24"/>
        </w:rPr>
      </w:pPr>
      <w:r w:rsidRPr="00027D57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Aukciono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dalyviai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privalės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užsiregistruoti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aukciono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dieną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nuo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9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iki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9.45 val.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aukciono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rengimo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vietoje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10B0E7" w14:textId="5F72CB02" w:rsidR="00372774" w:rsidRDefault="00027D57" w:rsidP="004815C4">
      <w:pPr>
        <w:jc w:val="both"/>
        <w:rPr>
          <w:rFonts w:ascii="Times New Roman" w:hAnsi="Times New Roman" w:cs="Times New Roman"/>
          <w:sz w:val="24"/>
          <w:szCs w:val="24"/>
        </w:rPr>
      </w:pPr>
      <w:r w:rsidRPr="00027D57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Aukciono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dalyvis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privalo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sumokėti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skelbime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nurodyto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dydžio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pradinį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įnašą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vėliau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kaip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likus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1 (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vienai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darbo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dienai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iki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aukciono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pradžios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Pradinis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įnašas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sumokamas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į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Pardavėjo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atsiskaitomąją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sąskaitą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Nr. </w:t>
      </w:r>
      <w:r w:rsidR="00381196" w:rsidRPr="006467C2">
        <w:rPr>
          <w:rFonts w:ascii="Times New Roman" w:hAnsi="Times New Roman" w:cs="Times New Roman"/>
          <w:sz w:val="24"/>
          <w:szCs w:val="24"/>
        </w:rPr>
        <w:t>LT80 7044 0600 0032 4675</w:t>
      </w:r>
      <w:r w:rsidRPr="006467C2">
        <w:rPr>
          <w:rFonts w:ascii="Times New Roman" w:hAnsi="Times New Roman" w:cs="Times New Roman"/>
          <w:sz w:val="24"/>
          <w:szCs w:val="24"/>
        </w:rPr>
        <w:t>,</w:t>
      </w:r>
      <w:r w:rsidR="00381196" w:rsidRPr="00646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7C2">
        <w:rPr>
          <w:rFonts w:ascii="Times New Roman" w:hAnsi="Times New Roman" w:cs="Times New Roman"/>
          <w:sz w:val="24"/>
          <w:szCs w:val="24"/>
        </w:rPr>
        <w:t>esančią</w:t>
      </w:r>
      <w:proofErr w:type="spellEnd"/>
      <w:r w:rsidRPr="00646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7C2">
        <w:rPr>
          <w:rFonts w:ascii="Times New Roman" w:hAnsi="Times New Roman" w:cs="Times New Roman"/>
          <w:sz w:val="24"/>
          <w:szCs w:val="24"/>
        </w:rPr>
        <w:t>banke</w:t>
      </w:r>
      <w:proofErr w:type="spellEnd"/>
      <w:r w:rsidRPr="006467C2">
        <w:rPr>
          <w:rFonts w:ascii="Times New Roman" w:hAnsi="Times New Roman" w:cs="Times New Roman"/>
          <w:sz w:val="24"/>
          <w:szCs w:val="24"/>
        </w:rPr>
        <w:t xml:space="preserve"> AB</w:t>
      </w:r>
      <w:r w:rsidR="00381196" w:rsidRPr="006467C2">
        <w:rPr>
          <w:rFonts w:ascii="Times New Roman" w:hAnsi="Times New Roman" w:cs="Times New Roman"/>
          <w:sz w:val="24"/>
          <w:szCs w:val="24"/>
        </w:rPr>
        <w:t xml:space="preserve"> SEB </w:t>
      </w:r>
      <w:proofErr w:type="spellStart"/>
      <w:r w:rsidR="00381196" w:rsidRPr="006467C2">
        <w:rPr>
          <w:rFonts w:ascii="Times New Roman" w:hAnsi="Times New Roman" w:cs="Times New Roman"/>
          <w:sz w:val="24"/>
          <w:szCs w:val="24"/>
        </w:rPr>
        <w:t>banke</w:t>
      </w:r>
      <w:proofErr w:type="spellEnd"/>
      <w:r w:rsidRPr="006467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gavėjas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372774" w:rsidRPr="00372774">
        <w:rPr>
          <w:rFonts w:ascii="Times New Roman" w:hAnsi="Times New Roman" w:cs="Times New Roman"/>
          <w:sz w:val="24"/>
          <w:szCs w:val="24"/>
        </w:rPr>
        <w:t>Lietuvos</w:t>
      </w:r>
      <w:proofErr w:type="spellEnd"/>
      <w:r w:rsidR="00372774" w:rsidRPr="00372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2774" w:rsidRPr="00372774">
        <w:rPr>
          <w:rFonts w:ascii="Times New Roman" w:hAnsi="Times New Roman" w:cs="Times New Roman"/>
          <w:sz w:val="24"/>
          <w:szCs w:val="24"/>
        </w:rPr>
        <w:t>parodų</w:t>
      </w:r>
      <w:proofErr w:type="spellEnd"/>
      <w:r w:rsidR="00372774" w:rsidRPr="00372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2774" w:rsidRPr="00372774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372774" w:rsidRPr="00372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2774" w:rsidRPr="00372774">
        <w:rPr>
          <w:rFonts w:ascii="Times New Roman" w:hAnsi="Times New Roman" w:cs="Times New Roman"/>
          <w:sz w:val="24"/>
          <w:szCs w:val="24"/>
        </w:rPr>
        <w:t>kongresų</w:t>
      </w:r>
      <w:proofErr w:type="spellEnd"/>
      <w:r w:rsidR="00372774" w:rsidRPr="00372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2774" w:rsidRPr="00372774">
        <w:rPr>
          <w:rFonts w:ascii="Times New Roman" w:hAnsi="Times New Roman" w:cs="Times New Roman"/>
          <w:sz w:val="24"/>
          <w:szCs w:val="24"/>
        </w:rPr>
        <w:t>centras</w:t>
      </w:r>
      <w:proofErr w:type="spellEnd"/>
      <w:r w:rsidR="00372774" w:rsidRPr="00372774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372774" w:rsidRPr="00372774">
        <w:rPr>
          <w:rFonts w:ascii="Times New Roman" w:hAnsi="Times New Roman" w:cs="Times New Roman"/>
          <w:sz w:val="24"/>
          <w:szCs w:val="24"/>
        </w:rPr>
        <w:t>Litexpo</w:t>
      </w:r>
      <w:proofErr w:type="spellEnd"/>
      <w:r w:rsidR="00372774" w:rsidRPr="00372774">
        <w:rPr>
          <w:rFonts w:ascii="Times New Roman" w:hAnsi="Times New Roman" w:cs="Times New Roman"/>
          <w:sz w:val="24"/>
          <w:szCs w:val="24"/>
        </w:rPr>
        <w:t>", UAB</w:t>
      </w:r>
      <w:r w:rsidRPr="00027D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gavėjo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kodas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r w:rsidR="00372774" w:rsidRPr="00372774">
        <w:rPr>
          <w:rFonts w:ascii="Times New Roman" w:hAnsi="Times New Roman" w:cs="Times New Roman"/>
          <w:sz w:val="24"/>
          <w:szCs w:val="24"/>
        </w:rPr>
        <w:t>120080713</w:t>
      </w:r>
      <w:r w:rsidRPr="00027D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nurodant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mokėjimo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paskirtį</w:t>
      </w:r>
      <w:proofErr w:type="spellEnd"/>
      <w:proofErr w:type="gramStart"/>
      <w:r w:rsidRPr="00027D57">
        <w:rPr>
          <w:rFonts w:ascii="Times New Roman" w:hAnsi="Times New Roman" w:cs="Times New Roman"/>
          <w:sz w:val="24"/>
          <w:szCs w:val="24"/>
        </w:rPr>
        <w:t>: ,,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Aukciono</w:t>
      </w:r>
      <w:proofErr w:type="spellEnd"/>
      <w:proofErr w:type="gram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dalyvio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pradinis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įnašas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“.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Kiekvienas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asmuo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norintis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dalyvauti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aukcione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gali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būti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registruojamas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aukciono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dalyviu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jeigu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jis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yra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sumokėjęs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nustatyto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dydžio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pradinį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įnašą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aukciono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vykdymo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dieną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pradinis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įnašas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yra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įskaitytas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į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Pardavėjo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sąskaitą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Aukciono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dalyvis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sumokėjęs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visą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aukciono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pradinį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įnašą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nėra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registruojamas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aukciono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dalyviu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D9C974" w14:textId="22981CB5" w:rsidR="00027D57" w:rsidRPr="00027D57" w:rsidRDefault="00027D57" w:rsidP="004815C4">
      <w:pPr>
        <w:jc w:val="both"/>
        <w:rPr>
          <w:rFonts w:ascii="Times New Roman" w:hAnsi="Times New Roman" w:cs="Times New Roman"/>
          <w:sz w:val="24"/>
          <w:szCs w:val="24"/>
        </w:rPr>
      </w:pPr>
      <w:r w:rsidRPr="00027D57">
        <w:rPr>
          <w:rFonts w:ascii="Times New Roman" w:hAnsi="Times New Roman" w:cs="Times New Roman"/>
          <w:sz w:val="24"/>
          <w:szCs w:val="24"/>
        </w:rPr>
        <w:t xml:space="preserve"> 8.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Asmuo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registruodamasis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aukciono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dalyviu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nurodo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asmens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duomenis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adresą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elektroninio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pašto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adresą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kuriuo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jam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būtų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pranešama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jeigu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jis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būtų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pripažintas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aukciono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laimėtoju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pateikia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įgaliojimą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jei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yra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įgaliotas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kito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fizinio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juridinio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asmens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jei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yra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juridinio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asmens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vadovas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pateikia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Juridinių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asmens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registro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išrašą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Aukciono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dalyviai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registruojami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Aukciono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dalyvių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registracijos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žurnale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kuriame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pažymi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, jog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susipažino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Turto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pardavimo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aukcione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taisyklėmis</w:t>
      </w:r>
      <w:proofErr w:type="spellEnd"/>
      <w:r w:rsidR="0038119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81196" w:rsidRPr="00381196">
        <w:rPr>
          <w:rFonts w:ascii="Times New Roman" w:hAnsi="Times New Roman" w:cs="Times New Roman"/>
          <w:sz w:val="24"/>
          <w:szCs w:val="24"/>
        </w:rPr>
        <w:t>Įregistruotiems</w:t>
      </w:r>
      <w:proofErr w:type="spellEnd"/>
      <w:r w:rsidR="00381196" w:rsidRPr="00381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1196" w:rsidRPr="00381196">
        <w:rPr>
          <w:rFonts w:ascii="Times New Roman" w:hAnsi="Times New Roman" w:cs="Times New Roman"/>
          <w:sz w:val="24"/>
          <w:szCs w:val="24"/>
        </w:rPr>
        <w:t>aukciono</w:t>
      </w:r>
      <w:proofErr w:type="spellEnd"/>
      <w:r w:rsidR="00381196" w:rsidRPr="00381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1196" w:rsidRPr="00381196">
        <w:rPr>
          <w:rFonts w:ascii="Times New Roman" w:hAnsi="Times New Roman" w:cs="Times New Roman"/>
          <w:sz w:val="24"/>
          <w:szCs w:val="24"/>
        </w:rPr>
        <w:t>dalyviams</w:t>
      </w:r>
      <w:proofErr w:type="spellEnd"/>
      <w:r w:rsidR="00381196" w:rsidRPr="00381196">
        <w:rPr>
          <w:rFonts w:ascii="Times New Roman" w:hAnsi="Times New Roman" w:cs="Times New Roman"/>
          <w:sz w:val="24"/>
          <w:szCs w:val="24"/>
        </w:rPr>
        <w:t xml:space="preserve"> prieš </w:t>
      </w:r>
      <w:proofErr w:type="spellStart"/>
      <w:r w:rsidR="00381196" w:rsidRPr="00381196">
        <w:rPr>
          <w:rFonts w:ascii="Times New Roman" w:hAnsi="Times New Roman" w:cs="Times New Roman"/>
          <w:sz w:val="24"/>
          <w:szCs w:val="24"/>
        </w:rPr>
        <w:t>pradedant</w:t>
      </w:r>
      <w:proofErr w:type="spellEnd"/>
      <w:r w:rsidR="00381196" w:rsidRPr="00381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1196" w:rsidRPr="00381196">
        <w:rPr>
          <w:rFonts w:ascii="Times New Roman" w:hAnsi="Times New Roman" w:cs="Times New Roman"/>
          <w:sz w:val="24"/>
          <w:szCs w:val="24"/>
        </w:rPr>
        <w:t>aukciona</w:t>
      </w:r>
      <w:proofErr w:type="spellEnd"/>
      <w:r w:rsidR="00381196" w:rsidRPr="00381196">
        <w:rPr>
          <w:rFonts w:ascii="Times New Roman" w:hAnsi="Times New Roman" w:cs="Times New Roman"/>
          <w:sz w:val="24"/>
          <w:szCs w:val="24"/>
        </w:rPr>
        <w:t xml:space="preserve">̨ </w:t>
      </w:r>
      <w:proofErr w:type="spellStart"/>
      <w:r w:rsidR="00381196" w:rsidRPr="00381196">
        <w:rPr>
          <w:rFonts w:ascii="Times New Roman" w:hAnsi="Times New Roman" w:cs="Times New Roman"/>
          <w:sz w:val="24"/>
          <w:szCs w:val="24"/>
        </w:rPr>
        <w:t>išduodama</w:t>
      </w:r>
      <w:proofErr w:type="spellEnd"/>
      <w:r w:rsidR="00381196" w:rsidRPr="00381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1196" w:rsidRPr="00381196">
        <w:rPr>
          <w:rFonts w:ascii="Times New Roman" w:hAnsi="Times New Roman" w:cs="Times New Roman"/>
          <w:sz w:val="24"/>
          <w:szCs w:val="24"/>
        </w:rPr>
        <w:t>aukciono</w:t>
      </w:r>
      <w:proofErr w:type="spellEnd"/>
      <w:r w:rsidR="00381196" w:rsidRPr="00381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1196" w:rsidRPr="00381196">
        <w:rPr>
          <w:rFonts w:ascii="Times New Roman" w:hAnsi="Times New Roman" w:cs="Times New Roman"/>
          <w:sz w:val="24"/>
          <w:szCs w:val="24"/>
        </w:rPr>
        <w:t>dalyvio</w:t>
      </w:r>
      <w:proofErr w:type="spellEnd"/>
      <w:r w:rsidR="00381196" w:rsidRPr="00381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1196" w:rsidRPr="00381196">
        <w:rPr>
          <w:rFonts w:ascii="Times New Roman" w:hAnsi="Times New Roman" w:cs="Times New Roman"/>
          <w:sz w:val="24"/>
          <w:szCs w:val="24"/>
        </w:rPr>
        <w:t>kortele</w:t>
      </w:r>
      <w:proofErr w:type="spellEnd"/>
      <w:r w:rsidR="00381196" w:rsidRPr="00381196">
        <w:rPr>
          <w:rFonts w:ascii="Times New Roman" w:hAnsi="Times New Roman" w:cs="Times New Roman"/>
          <w:sz w:val="24"/>
          <w:szCs w:val="24"/>
        </w:rPr>
        <w:t xml:space="preserve">̇ </w:t>
      </w:r>
      <w:proofErr w:type="spellStart"/>
      <w:r w:rsidR="00381196" w:rsidRPr="00381196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381196" w:rsidRPr="00381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1196" w:rsidRPr="00381196">
        <w:rPr>
          <w:rFonts w:ascii="Times New Roman" w:hAnsi="Times New Roman" w:cs="Times New Roman"/>
          <w:sz w:val="24"/>
          <w:szCs w:val="24"/>
        </w:rPr>
        <w:t>numeriu</w:t>
      </w:r>
      <w:proofErr w:type="spellEnd"/>
      <w:r w:rsidR="00381196" w:rsidRPr="003811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81196" w:rsidRPr="00381196">
        <w:rPr>
          <w:rFonts w:ascii="Times New Roman" w:hAnsi="Times New Roman" w:cs="Times New Roman"/>
          <w:sz w:val="24"/>
          <w:szCs w:val="24"/>
        </w:rPr>
        <w:t>atitinkančiu</w:t>
      </w:r>
      <w:proofErr w:type="spellEnd"/>
      <w:r w:rsidR="00381196" w:rsidRPr="00381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1196" w:rsidRPr="00381196">
        <w:rPr>
          <w:rFonts w:ascii="Times New Roman" w:hAnsi="Times New Roman" w:cs="Times New Roman"/>
          <w:sz w:val="24"/>
          <w:szCs w:val="24"/>
        </w:rPr>
        <w:t>Registravimo</w:t>
      </w:r>
      <w:proofErr w:type="spellEnd"/>
      <w:r w:rsidR="00381196" w:rsidRPr="00381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1196" w:rsidRPr="00381196">
        <w:rPr>
          <w:rFonts w:ascii="Times New Roman" w:hAnsi="Times New Roman" w:cs="Times New Roman"/>
          <w:sz w:val="24"/>
          <w:szCs w:val="24"/>
        </w:rPr>
        <w:t>knygoje</w:t>
      </w:r>
      <w:proofErr w:type="spellEnd"/>
      <w:r w:rsidR="00381196" w:rsidRPr="00381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1196" w:rsidRPr="00381196">
        <w:rPr>
          <w:rFonts w:ascii="Times New Roman" w:hAnsi="Times New Roman" w:cs="Times New Roman"/>
          <w:sz w:val="24"/>
          <w:szCs w:val="24"/>
        </w:rPr>
        <w:t>įrašyta</w:t>
      </w:r>
      <w:proofErr w:type="spellEnd"/>
      <w:r w:rsidR="00381196" w:rsidRPr="00381196">
        <w:rPr>
          <w:rFonts w:ascii="Times New Roman" w:hAnsi="Times New Roman" w:cs="Times New Roman"/>
          <w:sz w:val="24"/>
          <w:szCs w:val="24"/>
        </w:rPr>
        <w:t xml:space="preserve">̨ </w:t>
      </w:r>
      <w:proofErr w:type="spellStart"/>
      <w:r w:rsidR="00381196" w:rsidRPr="00381196">
        <w:rPr>
          <w:rFonts w:ascii="Times New Roman" w:hAnsi="Times New Roman" w:cs="Times New Roman"/>
          <w:sz w:val="24"/>
          <w:szCs w:val="24"/>
        </w:rPr>
        <w:t>aukciono</w:t>
      </w:r>
      <w:proofErr w:type="spellEnd"/>
      <w:r w:rsidR="00381196" w:rsidRPr="00381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1196" w:rsidRPr="00381196">
        <w:rPr>
          <w:rFonts w:ascii="Times New Roman" w:hAnsi="Times New Roman" w:cs="Times New Roman"/>
          <w:sz w:val="24"/>
          <w:szCs w:val="24"/>
        </w:rPr>
        <w:t>dalyvio</w:t>
      </w:r>
      <w:proofErr w:type="spellEnd"/>
      <w:r w:rsidR="00381196" w:rsidRPr="00381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1196" w:rsidRPr="00381196">
        <w:rPr>
          <w:rFonts w:ascii="Times New Roman" w:hAnsi="Times New Roman" w:cs="Times New Roman"/>
          <w:sz w:val="24"/>
          <w:szCs w:val="24"/>
        </w:rPr>
        <w:t>registravimo</w:t>
      </w:r>
      <w:proofErr w:type="spellEnd"/>
      <w:r w:rsidR="00381196" w:rsidRPr="00381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1196" w:rsidRPr="00381196">
        <w:rPr>
          <w:rFonts w:ascii="Times New Roman" w:hAnsi="Times New Roman" w:cs="Times New Roman"/>
          <w:sz w:val="24"/>
          <w:szCs w:val="24"/>
        </w:rPr>
        <w:t>eilės</w:t>
      </w:r>
      <w:proofErr w:type="spellEnd"/>
      <w:r w:rsidR="00381196" w:rsidRPr="00381196">
        <w:rPr>
          <w:rFonts w:ascii="Times New Roman" w:hAnsi="Times New Roman" w:cs="Times New Roman"/>
          <w:sz w:val="24"/>
          <w:szCs w:val="24"/>
        </w:rPr>
        <w:t xml:space="preserve"> numerį. </w:t>
      </w:r>
      <w:proofErr w:type="spellStart"/>
      <w:r w:rsidR="00381196" w:rsidRPr="00381196">
        <w:rPr>
          <w:rFonts w:ascii="Times New Roman" w:hAnsi="Times New Roman" w:cs="Times New Roman"/>
          <w:sz w:val="24"/>
          <w:szCs w:val="24"/>
        </w:rPr>
        <w:t>Gavęs</w:t>
      </w:r>
      <w:proofErr w:type="spellEnd"/>
      <w:r w:rsidR="00381196" w:rsidRPr="00381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1196" w:rsidRPr="00381196">
        <w:rPr>
          <w:rFonts w:ascii="Times New Roman" w:hAnsi="Times New Roman" w:cs="Times New Roman"/>
          <w:sz w:val="24"/>
          <w:szCs w:val="24"/>
        </w:rPr>
        <w:t>aukciono</w:t>
      </w:r>
      <w:proofErr w:type="spellEnd"/>
      <w:r w:rsidR="00381196" w:rsidRPr="00381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1196" w:rsidRPr="00381196">
        <w:rPr>
          <w:rFonts w:ascii="Times New Roman" w:hAnsi="Times New Roman" w:cs="Times New Roman"/>
          <w:sz w:val="24"/>
          <w:szCs w:val="24"/>
        </w:rPr>
        <w:t>dalyvio</w:t>
      </w:r>
      <w:proofErr w:type="spellEnd"/>
      <w:r w:rsidR="00381196" w:rsidRPr="00381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1196" w:rsidRPr="00381196">
        <w:rPr>
          <w:rFonts w:ascii="Times New Roman" w:hAnsi="Times New Roman" w:cs="Times New Roman"/>
          <w:sz w:val="24"/>
          <w:szCs w:val="24"/>
        </w:rPr>
        <w:t>kortele</w:t>
      </w:r>
      <w:proofErr w:type="spellEnd"/>
      <w:r w:rsidR="00381196" w:rsidRPr="00381196">
        <w:rPr>
          <w:rFonts w:ascii="Times New Roman" w:hAnsi="Times New Roman" w:cs="Times New Roman"/>
          <w:sz w:val="24"/>
          <w:szCs w:val="24"/>
        </w:rPr>
        <w:t xml:space="preserve">̨, </w:t>
      </w:r>
      <w:proofErr w:type="spellStart"/>
      <w:r w:rsidR="00381196" w:rsidRPr="00381196">
        <w:rPr>
          <w:rFonts w:ascii="Times New Roman" w:hAnsi="Times New Roman" w:cs="Times New Roman"/>
          <w:sz w:val="24"/>
          <w:szCs w:val="24"/>
        </w:rPr>
        <w:t>aukciono</w:t>
      </w:r>
      <w:proofErr w:type="spellEnd"/>
      <w:r w:rsidR="00381196" w:rsidRPr="00381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1196" w:rsidRPr="00381196">
        <w:rPr>
          <w:rFonts w:ascii="Times New Roman" w:hAnsi="Times New Roman" w:cs="Times New Roman"/>
          <w:sz w:val="24"/>
          <w:szCs w:val="24"/>
        </w:rPr>
        <w:t>dalyvis</w:t>
      </w:r>
      <w:proofErr w:type="spellEnd"/>
      <w:r w:rsidR="00381196" w:rsidRPr="00381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1196" w:rsidRPr="00381196">
        <w:rPr>
          <w:rFonts w:ascii="Times New Roman" w:hAnsi="Times New Roman" w:cs="Times New Roman"/>
          <w:sz w:val="24"/>
          <w:szCs w:val="24"/>
        </w:rPr>
        <w:t>pasirašo</w:t>
      </w:r>
      <w:proofErr w:type="spellEnd"/>
      <w:r w:rsidR="00381196" w:rsidRPr="00381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1196" w:rsidRPr="00381196">
        <w:rPr>
          <w:rFonts w:ascii="Times New Roman" w:hAnsi="Times New Roman" w:cs="Times New Roman"/>
          <w:sz w:val="24"/>
          <w:szCs w:val="24"/>
        </w:rPr>
        <w:t>Registravimo</w:t>
      </w:r>
      <w:proofErr w:type="spellEnd"/>
      <w:r w:rsidR="00381196" w:rsidRPr="00381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81196" w:rsidRPr="00381196">
        <w:rPr>
          <w:rFonts w:ascii="Times New Roman" w:hAnsi="Times New Roman" w:cs="Times New Roman"/>
          <w:sz w:val="24"/>
          <w:szCs w:val="24"/>
        </w:rPr>
        <w:t>knygoje</w:t>
      </w:r>
      <w:proofErr w:type="spellEnd"/>
      <w:r w:rsidR="00381196" w:rsidRPr="00381196">
        <w:rPr>
          <w:rFonts w:ascii="Times New Roman" w:hAnsi="Times New Roman" w:cs="Times New Roman"/>
          <w:sz w:val="24"/>
          <w:szCs w:val="24"/>
        </w:rPr>
        <w:t>.</w:t>
      </w:r>
      <w:r w:rsidRPr="00027D5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124819" w14:textId="77777777" w:rsidR="00027D57" w:rsidRPr="00027D57" w:rsidRDefault="00027D57" w:rsidP="004815C4">
      <w:pPr>
        <w:jc w:val="both"/>
        <w:rPr>
          <w:rFonts w:ascii="Times New Roman" w:hAnsi="Times New Roman" w:cs="Times New Roman"/>
          <w:sz w:val="24"/>
          <w:szCs w:val="24"/>
        </w:rPr>
      </w:pPr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8A4034" w14:textId="77777777" w:rsidR="006467C2" w:rsidRDefault="006467C2" w:rsidP="004815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A5F1EC" w14:textId="73BEFA03" w:rsidR="00372774" w:rsidRPr="00372774" w:rsidRDefault="00027D57" w:rsidP="004815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2774">
        <w:rPr>
          <w:rFonts w:ascii="Times New Roman" w:hAnsi="Times New Roman" w:cs="Times New Roman"/>
          <w:b/>
          <w:bCs/>
          <w:sz w:val="24"/>
          <w:szCs w:val="24"/>
        </w:rPr>
        <w:lastRenderedPageBreak/>
        <w:t>II SKYRIUS</w:t>
      </w:r>
    </w:p>
    <w:p w14:paraId="6864C291" w14:textId="7D5EA036" w:rsidR="00027D57" w:rsidRPr="00372774" w:rsidRDefault="00027D57" w:rsidP="004815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2774">
        <w:rPr>
          <w:rFonts w:ascii="Times New Roman" w:hAnsi="Times New Roman" w:cs="Times New Roman"/>
          <w:b/>
          <w:bCs/>
          <w:sz w:val="24"/>
          <w:szCs w:val="24"/>
        </w:rPr>
        <w:t>AUKCIONO VYKDYMAS</w:t>
      </w:r>
    </w:p>
    <w:p w14:paraId="7C892C8F" w14:textId="77777777" w:rsidR="00027D57" w:rsidRPr="00027D57" w:rsidRDefault="00027D57" w:rsidP="004815C4">
      <w:pPr>
        <w:jc w:val="both"/>
        <w:rPr>
          <w:rFonts w:ascii="Times New Roman" w:hAnsi="Times New Roman" w:cs="Times New Roman"/>
          <w:sz w:val="24"/>
          <w:szCs w:val="24"/>
        </w:rPr>
      </w:pPr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E5A0D4" w14:textId="77777777" w:rsidR="00372774" w:rsidRDefault="00372774" w:rsidP="004815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27D57" w:rsidRPr="00027D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27D57" w:rsidRPr="00027D57">
        <w:rPr>
          <w:rFonts w:ascii="Times New Roman" w:hAnsi="Times New Roman" w:cs="Times New Roman"/>
          <w:sz w:val="24"/>
          <w:szCs w:val="24"/>
        </w:rPr>
        <w:t>Aukcionas</w:t>
      </w:r>
      <w:proofErr w:type="spellEnd"/>
      <w:r w:rsidR="00027D57"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D57" w:rsidRPr="00027D57">
        <w:rPr>
          <w:rFonts w:ascii="Times New Roman" w:hAnsi="Times New Roman" w:cs="Times New Roman"/>
          <w:sz w:val="24"/>
          <w:szCs w:val="24"/>
        </w:rPr>
        <w:t>gali</w:t>
      </w:r>
      <w:proofErr w:type="spellEnd"/>
      <w:r w:rsidR="00027D57"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D57" w:rsidRPr="00027D57">
        <w:rPr>
          <w:rFonts w:ascii="Times New Roman" w:hAnsi="Times New Roman" w:cs="Times New Roman"/>
          <w:sz w:val="24"/>
          <w:szCs w:val="24"/>
        </w:rPr>
        <w:t>būti</w:t>
      </w:r>
      <w:proofErr w:type="spellEnd"/>
      <w:r w:rsidR="00027D57"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D57" w:rsidRPr="00027D57">
        <w:rPr>
          <w:rFonts w:ascii="Times New Roman" w:hAnsi="Times New Roman" w:cs="Times New Roman"/>
          <w:sz w:val="24"/>
          <w:szCs w:val="24"/>
        </w:rPr>
        <w:t>vykdomas</w:t>
      </w:r>
      <w:proofErr w:type="spellEnd"/>
      <w:r w:rsidR="00027D57" w:rsidRPr="00027D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27D57" w:rsidRPr="00027D57">
        <w:rPr>
          <w:rFonts w:ascii="Times New Roman" w:hAnsi="Times New Roman" w:cs="Times New Roman"/>
          <w:sz w:val="24"/>
          <w:szCs w:val="24"/>
        </w:rPr>
        <w:t>jeigu</w:t>
      </w:r>
      <w:proofErr w:type="spellEnd"/>
      <w:r w:rsidR="00027D57"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D57" w:rsidRPr="00027D57">
        <w:rPr>
          <w:rFonts w:ascii="Times New Roman" w:hAnsi="Times New Roman" w:cs="Times New Roman"/>
          <w:sz w:val="24"/>
          <w:szCs w:val="24"/>
        </w:rPr>
        <w:t>jame</w:t>
      </w:r>
      <w:proofErr w:type="spellEnd"/>
      <w:r w:rsidR="00027D57"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D57" w:rsidRPr="00027D57">
        <w:rPr>
          <w:rFonts w:ascii="Times New Roman" w:hAnsi="Times New Roman" w:cs="Times New Roman"/>
          <w:sz w:val="24"/>
          <w:szCs w:val="24"/>
        </w:rPr>
        <w:t>dalyvauja</w:t>
      </w:r>
      <w:proofErr w:type="spellEnd"/>
      <w:r w:rsidR="00027D57" w:rsidRPr="00027D57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="00027D57" w:rsidRPr="00027D57">
        <w:rPr>
          <w:rFonts w:ascii="Times New Roman" w:hAnsi="Times New Roman" w:cs="Times New Roman"/>
          <w:sz w:val="24"/>
          <w:szCs w:val="24"/>
        </w:rPr>
        <w:t>mažiau</w:t>
      </w:r>
      <w:proofErr w:type="spellEnd"/>
      <w:r w:rsidR="00027D57"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D57" w:rsidRPr="00027D57">
        <w:rPr>
          <w:rFonts w:ascii="Times New Roman" w:hAnsi="Times New Roman" w:cs="Times New Roman"/>
          <w:sz w:val="24"/>
          <w:szCs w:val="24"/>
        </w:rPr>
        <w:t>kaip</w:t>
      </w:r>
      <w:proofErr w:type="spellEnd"/>
      <w:r w:rsidR="00027D57" w:rsidRPr="00027D57">
        <w:rPr>
          <w:rFonts w:ascii="Times New Roman" w:hAnsi="Times New Roman" w:cs="Times New Roman"/>
          <w:sz w:val="24"/>
          <w:szCs w:val="24"/>
        </w:rPr>
        <w:t xml:space="preserve"> 2 (du) </w:t>
      </w:r>
      <w:proofErr w:type="spellStart"/>
      <w:r w:rsidR="00027D57" w:rsidRPr="00027D57">
        <w:rPr>
          <w:rFonts w:ascii="Times New Roman" w:hAnsi="Times New Roman" w:cs="Times New Roman"/>
          <w:sz w:val="24"/>
          <w:szCs w:val="24"/>
        </w:rPr>
        <w:t>aukciono</w:t>
      </w:r>
      <w:proofErr w:type="spellEnd"/>
      <w:r w:rsidR="00027D57"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D57" w:rsidRPr="00027D57">
        <w:rPr>
          <w:rFonts w:ascii="Times New Roman" w:hAnsi="Times New Roman" w:cs="Times New Roman"/>
          <w:sz w:val="24"/>
          <w:szCs w:val="24"/>
        </w:rPr>
        <w:t>dalyviai</w:t>
      </w:r>
      <w:proofErr w:type="spellEnd"/>
      <w:r w:rsidR="00027D57" w:rsidRPr="00027D57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57F5BC4" w14:textId="4F904CF8" w:rsidR="00027D57" w:rsidRPr="00027D57" w:rsidRDefault="00027D57" w:rsidP="004815C4">
      <w:pPr>
        <w:jc w:val="both"/>
        <w:rPr>
          <w:rFonts w:ascii="Times New Roman" w:hAnsi="Times New Roman" w:cs="Times New Roman"/>
          <w:sz w:val="24"/>
          <w:szCs w:val="24"/>
        </w:rPr>
      </w:pPr>
      <w:r w:rsidRPr="00027D57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Registruojant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aukciono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dalyvį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, jam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išduodamas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aukciono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dalyvio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bilietas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kuriame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įrašytas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aukciono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dalyvio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numeris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D0895D" w14:textId="77777777" w:rsidR="00372774" w:rsidRDefault="00027D57" w:rsidP="004815C4">
      <w:pPr>
        <w:jc w:val="both"/>
        <w:rPr>
          <w:rFonts w:ascii="Times New Roman" w:hAnsi="Times New Roman" w:cs="Times New Roman"/>
          <w:sz w:val="24"/>
          <w:szCs w:val="24"/>
        </w:rPr>
      </w:pPr>
      <w:r w:rsidRPr="00027D57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Aukciono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metu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yra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vedamas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viešo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turto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aukciono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vedėjo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registras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Aukciono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vedėjo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registrą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aukciono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metu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veda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aukciono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sekretorius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9BF607" w14:textId="77777777" w:rsidR="00372774" w:rsidRDefault="00027D57" w:rsidP="004815C4">
      <w:pPr>
        <w:jc w:val="both"/>
        <w:rPr>
          <w:rFonts w:ascii="Times New Roman" w:hAnsi="Times New Roman" w:cs="Times New Roman"/>
          <w:sz w:val="24"/>
          <w:szCs w:val="24"/>
        </w:rPr>
      </w:pPr>
      <w:r w:rsidRPr="00027D57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Prieš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pradedant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kiekvieno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parduodamo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turto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objekto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aukcioną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aukciono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dalyviams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turi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būti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pranešamas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parduodamo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turto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objekto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pavadinimas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jeigu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yra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galimybė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parodoma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nuotrauka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pranešama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pradinė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pardavimo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kaina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minimalus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kainos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didinimo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intervalas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Minimalus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kainos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didinimo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intervalas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turi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būti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mažesnis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kaip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procentas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pradinės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pardavimo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kainos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>.</w:t>
      </w:r>
    </w:p>
    <w:p w14:paraId="5697872D" w14:textId="5B4C300C" w:rsidR="00372774" w:rsidRDefault="00027D57" w:rsidP="004815C4">
      <w:pPr>
        <w:jc w:val="both"/>
        <w:rPr>
          <w:rFonts w:ascii="Times New Roman" w:hAnsi="Times New Roman" w:cs="Times New Roman"/>
          <w:sz w:val="24"/>
          <w:szCs w:val="24"/>
        </w:rPr>
      </w:pPr>
      <w:r w:rsidRPr="00027D57">
        <w:rPr>
          <w:rFonts w:ascii="Times New Roman" w:hAnsi="Times New Roman" w:cs="Times New Roman"/>
          <w:sz w:val="24"/>
          <w:szCs w:val="24"/>
        </w:rPr>
        <w:t xml:space="preserve"> 13.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Aukciono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dalyvis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ketinantis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įsigyti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šį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turtą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turi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pakelti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aukciono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dalyvio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bilietą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įrašytu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dalyvio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numeriu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nukreiptu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į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vedėjo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pusę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garsiai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skelbti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savo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siūlomą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kainą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atitinkančią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Taisyklių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14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punkto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reikalavimus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01479D" w14:textId="77777777" w:rsidR="00372774" w:rsidRDefault="00027D57" w:rsidP="004815C4">
      <w:pPr>
        <w:jc w:val="both"/>
        <w:rPr>
          <w:rFonts w:ascii="Times New Roman" w:hAnsi="Times New Roman" w:cs="Times New Roman"/>
          <w:sz w:val="24"/>
          <w:szCs w:val="24"/>
        </w:rPr>
      </w:pPr>
      <w:r w:rsidRPr="00027D57"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Pirmoji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aukciono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dalyvių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siūloma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kaina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turi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būti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mažesnė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už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pradinę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pardavimo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kainą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Kiekvieno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kito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aukciono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dalyvio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siūloma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kaina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turi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būti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mažesnė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už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prieš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tai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pasiūlytą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kainą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padidintą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mažiau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kaip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minimaliu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kainos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didinimo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intervalu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ABB889" w14:textId="77777777" w:rsidR="00372774" w:rsidRDefault="00027D57" w:rsidP="004815C4">
      <w:pPr>
        <w:jc w:val="both"/>
        <w:rPr>
          <w:rFonts w:ascii="Times New Roman" w:hAnsi="Times New Roman" w:cs="Times New Roman"/>
          <w:sz w:val="24"/>
          <w:szCs w:val="24"/>
        </w:rPr>
      </w:pPr>
      <w:r w:rsidRPr="00027D57"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Aukciono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vedėjas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pakartoja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kiekvieną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pasiūlytą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kainą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ją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pasiūliusio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aukciono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dalyvio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numerį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94FE01" w14:textId="77777777" w:rsidR="004815C4" w:rsidRDefault="00027D57" w:rsidP="004815C4">
      <w:pPr>
        <w:jc w:val="both"/>
        <w:rPr>
          <w:rFonts w:ascii="Times New Roman" w:hAnsi="Times New Roman" w:cs="Times New Roman"/>
          <w:sz w:val="24"/>
          <w:szCs w:val="24"/>
        </w:rPr>
      </w:pPr>
      <w:r w:rsidRPr="00027D57">
        <w:rPr>
          <w:rFonts w:ascii="Times New Roman" w:hAnsi="Times New Roman" w:cs="Times New Roman"/>
          <w:sz w:val="24"/>
          <w:szCs w:val="24"/>
        </w:rPr>
        <w:t xml:space="preserve">16.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Jeigu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nė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vienas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aukciono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dalyvis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nesiūlo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didesnės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kainos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aukciono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vedėjas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kas 5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sekundes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dar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tris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kartus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pakartoja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paskutinę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pasiūlytą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kainą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skelbdamas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pakartojimų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skaičių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Nuskambėjus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trečiajam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pakartojimui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aukciono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vedėjas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plaktuko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dūžiu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patvirtina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paskelbia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kad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šis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parduodamas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turto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objektas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parduotas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už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paskutinę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paskelbtą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kainą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Paskelbus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kad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turto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objektas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yra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parduotas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turto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vieneto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pardavimo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kainą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ją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pasiūliusio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dalyvio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numerį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aukciono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sekretorius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įrašo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aukciono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vedėjo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registre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>.</w:t>
      </w:r>
    </w:p>
    <w:p w14:paraId="4A9CD295" w14:textId="3482A195" w:rsidR="004815C4" w:rsidRDefault="00027D57" w:rsidP="004815C4">
      <w:pPr>
        <w:jc w:val="both"/>
        <w:rPr>
          <w:rFonts w:ascii="Times New Roman" w:hAnsi="Times New Roman" w:cs="Times New Roman"/>
          <w:sz w:val="24"/>
          <w:szCs w:val="24"/>
        </w:rPr>
      </w:pPr>
      <w:r w:rsidRPr="00027D57">
        <w:rPr>
          <w:rFonts w:ascii="Times New Roman" w:hAnsi="Times New Roman" w:cs="Times New Roman"/>
          <w:sz w:val="24"/>
          <w:szCs w:val="24"/>
        </w:rPr>
        <w:t xml:space="preserve"> 17.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Aukciono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dalyvis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pasiūlęs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didžiausią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kainą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iki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pasibaigiant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parduodamo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turto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objekto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aukcionui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pripažįstamas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šio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parduodamo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turto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objekto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aukciono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laimėtoju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, o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paskutinė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pasiūlyta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kaina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yra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parduodamo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turto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objekto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pardavimo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kaina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Pardavėjas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aukciono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laimėtoją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vėliau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kaip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kitą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darbo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dieną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aukciono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pabaigos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registruotu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laišku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elektroniniu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laišku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pasirašytu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teisinę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galią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turinčiu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elektroniniu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parašu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informuoja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apie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tai, jam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taip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pat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pranešama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apie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atsiskaitymo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už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nupirktą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turto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objektą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tvarką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terminus,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nupirkto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turto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objekto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atsiėmimo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vietą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tvarką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terminus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pateikiami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duomenys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mokėjimo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pavedimui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suformuoti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7DA427" w14:textId="49D1ECFD" w:rsidR="00983C6B" w:rsidRDefault="00983C6B" w:rsidP="004815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proofErr w:type="spellStart"/>
      <w:r w:rsidRPr="00983C6B">
        <w:rPr>
          <w:rFonts w:ascii="Times New Roman" w:hAnsi="Times New Roman" w:cs="Times New Roman"/>
          <w:sz w:val="24"/>
          <w:szCs w:val="24"/>
        </w:rPr>
        <w:t>Aukcionui</w:t>
      </w:r>
      <w:proofErr w:type="spellEnd"/>
      <w:r w:rsidRPr="00983C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C6B">
        <w:rPr>
          <w:rFonts w:ascii="Times New Roman" w:hAnsi="Times New Roman" w:cs="Times New Roman"/>
          <w:sz w:val="24"/>
          <w:szCs w:val="24"/>
        </w:rPr>
        <w:t>pasibaigus</w:t>
      </w:r>
      <w:proofErr w:type="spellEnd"/>
      <w:r w:rsidRPr="00983C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C6B">
        <w:rPr>
          <w:rFonts w:ascii="Times New Roman" w:hAnsi="Times New Roman" w:cs="Times New Roman"/>
          <w:sz w:val="24"/>
          <w:szCs w:val="24"/>
        </w:rPr>
        <w:t>dviem</w:t>
      </w:r>
      <w:proofErr w:type="spellEnd"/>
      <w:r w:rsidRPr="00983C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C6B">
        <w:rPr>
          <w:rFonts w:ascii="Times New Roman" w:hAnsi="Times New Roman" w:cs="Times New Roman"/>
          <w:sz w:val="24"/>
          <w:szCs w:val="24"/>
        </w:rPr>
        <w:t>egzemplioriais</w:t>
      </w:r>
      <w:proofErr w:type="spellEnd"/>
      <w:r w:rsidRPr="00983C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C6B">
        <w:rPr>
          <w:rFonts w:ascii="Times New Roman" w:hAnsi="Times New Roman" w:cs="Times New Roman"/>
          <w:sz w:val="24"/>
          <w:szCs w:val="24"/>
        </w:rPr>
        <w:t>surašomas</w:t>
      </w:r>
      <w:proofErr w:type="spellEnd"/>
      <w:r w:rsidRPr="00983C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C6B">
        <w:rPr>
          <w:rFonts w:ascii="Times New Roman" w:hAnsi="Times New Roman" w:cs="Times New Roman"/>
          <w:sz w:val="24"/>
          <w:szCs w:val="24"/>
        </w:rPr>
        <w:t>aukciono</w:t>
      </w:r>
      <w:proofErr w:type="spellEnd"/>
      <w:r w:rsidRPr="00983C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C6B">
        <w:rPr>
          <w:rFonts w:ascii="Times New Roman" w:hAnsi="Times New Roman" w:cs="Times New Roman"/>
          <w:sz w:val="24"/>
          <w:szCs w:val="24"/>
        </w:rPr>
        <w:t>protokolas</w:t>
      </w:r>
      <w:proofErr w:type="spellEnd"/>
      <w:r w:rsidRPr="00983C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3C6B">
        <w:rPr>
          <w:rFonts w:ascii="Times New Roman" w:hAnsi="Times New Roman" w:cs="Times New Roman"/>
          <w:sz w:val="24"/>
          <w:szCs w:val="24"/>
        </w:rPr>
        <w:t>kuri</w:t>
      </w:r>
      <w:proofErr w:type="spellEnd"/>
      <w:r w:rsidRPr="00983C6B">
        <w:rPr>
          <w:rFonts w:ascii="Times New Roman" w:hAnsi="Times New Roman" w:cs="Times New Roman"/>
          <w:sz w:val="24"/>
          <w:szCs w:val="24"/>
        </w:rPr>
        <w:t xml:space="preserve">̨ </w:t>
      </w:r>
      <w:proofErr w:type="spellStart"/>
      <w:r w:rsidRPr="00983C6B">
        <w:rPr>
          <w:rFonts w:ascii="Times New Roman" w:hAnsi="Times New Roman" w:cs="Times New Roman"/>
          <w:sz w:val="24"/>
          <w:szCs w:val="24"/>
        </w:rPr>
        <w:t>pasirašo</w:t>
      </w:r>
      <w:proofErr w:type="spellEnd"/>
      <w:r w:rsidRPr="00983C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C6B">
        <w:rPr>
          <w:rFonts w:ascii="Times New Roman" w:hAnsi="Times New Roman" w:cs="Times New Roman"/>
          <w:sz w:val="24"/>
          <w:szCs w:val="24"/>
        </w:rPr>
        <w:t>aukciono</w:t>
      </w:r>
      <w:proofErr w:type="spellEnd"/>
      <w:r w:rsidRPr="00983C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C6B">
        <w:rPr>
          <w:rFonts w:ascii="Times New Roman" w:hAnsi="Times New Roman" w:cs="Times New Roman"/>
          <w:sz w:val="24"/>
          <w:szCs w:val="24"/>
        </w:rPr>
        <w:t>vedėjas</w:t>
      </w:r>
      <w:proofErr w:type="spellEnd"/>
      <w:r w:rsidRPr="00983C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3C6B">
        <w:rPr>
          <w:rFonts w:ascii="Times New Roman" w:hAnsi="Times New Roman" w:cs="Times New Roman"/>
          <w:sz w:val="24"/>
          <w:szCs w:val="24"/>
        </w:rPr>
        <w:t>aukciono</w:t>
      </w:r>
      <w:proofErr w:type="spellEnd"/>
      <w:r w:rsidRPr="00983C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C6B">
        <w:rPr>
          <w:rFonts w:ascii="Times New Roman" w:hAnsi="Times New Roman" w:cs="Times New Roman"/>
          <w:sz w:val="24"/>
          <w:szCs w:val="24"/>
        </w:rPr>
        <w:t>sekretorius</w:t>
      </w:r>
      <w:proofErr w:type="spellEnd"/>
      <w:r w:rsidRPr="00983C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3C6B">
        <w:rPr>
          <w:rFonts w:ascii="Times New Roman" w:hAnsi="Times New Roman" w:cs="Times New Roman"/>
          <w:sz w:val="24"/>
          <w:szCs w:val="24"/>
        </w:rPr>
        <w:t>Komisijos</w:t>
      </w:r>
      <w:proofErr w:type="spellEnd"/>
      <w:r w:rsidRPr="00983C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C6B">
        <w:rPr>
          <w:rFonts w:ascii="Times New Roman" w:hAnsi="Times New Roman" w:cs="Times New Roman"/>
          <w:sz w:val="24"/>
          <w:szCs w:val="24"/>
        </w:rPr>
        <w:t>pirmininkas</w:t>
      </w:r>
      <w:proofErr w:type="spellEnd"/>
      <w:r w:rsidRPr="00983C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C6B">
        <w:rPr>
          <w:rFonts w:ascii="Times New Roman" w:hAnsi="Times New Roman" w:cs="Times New Roman"/>
          <w:sz w:val="24"/>
          <w:szCs w:val="24"/>
        </w:rPr>
        <w:t>arba</w:t>
      </w:r>
      <w:proofErr w:type="spellEnd"/>
      <w:r w:rsidRPr="00983C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C6B">
        <w:rPr>
          <w:rFonts w:ascii="Times New Roman" w:hAnsi="Times New Roman" w:cs="Times New Roman"/>
          <w:sz w:val="24"/>
          <w:szCs w:val="24"/>
        </w:rPr>
        <w:t>komisijos</w:t>
      </w:r>
      <w:proofErr w:type="spellEnd"/>
      <w:r w:rsidRPr="00983C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C6B">
        <w:rPr>
          <w:rFonts w:ascii="Times New Roman" w:hAnsi="Times New Roman" w:cs="Times New Roman"/>
          <w:sz w:val="24"/>
          <w:szCs w:val="24"/>
        </w:rPr>
        <w:t>paskirtas</w:t>
      </w:r>
      <w:proofErr w:type="spellEnd"/>
      <w:r w:rsidRPr="00983C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C6B">
        <w:rPr>
          <w:rFonts w:ascii="Times New Roman" w:hAnsi="Times New Roman" w:cs="Times New Roman"/>
          <w:sz w:val="24"/>
          <w:szCs w:val="24"/>
        </w:rPr>
        <w:t>asmuo</w:t>
      </w:r>
      <w:proofErr w:type="spellEnd"/>
      <w:r w:rsidRPr="00983C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C6B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983C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C6B">
        <w:rPr>
          <w:rFonts w:ascii="Times New Roman" w:hAnsi="Times New Roman" w:cs="Times New Roman"/>
          <w:sz w:val="24"/>
          <w:szCs w:val="24"/>
        </w:rPr>
        <w:t>aukciono</w:t>
      </w:r>
      <w:proofErr w:type="spellEnd"/>
      <w:r w:rsidRPr="00983C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C6B">
        <w:rPr>
          <w:rFonts w:ascii="Times New Roman" w:hAnsi="Times New Roman" w:cs="Times New Roman"/>
          <w:sz w:val="24"/>
          <w:szCs w:val="24"/>
        </w:rPr>
        <w:t>laimėtojas</w:t>
      </w:r>
      <w:proofErr w:type="spellEnd"/>
      <w:r w:rsidRPr="00983C6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3C6B">
        <w:rPr>
          <w:rFonts w:ascii="Times New Roman" w:hAnsi="Times New Roman" w:cs="Times New Roman"/>
          <w:sz w:val="24"/>
          <w:szCs w:val="24"/>
        </w:rPr>
        <w:t>Vienas</w:t>
      </w:r>
      <w:proofErr w:type="spellEnd"/>
      <w:r w:rsidRPr="00983C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C6B">
        <w:rPr>
          <w:rFonts w:ascii="Times New Roman" w:hAnsi="Times New Roman" w:cs="Times New Roman"/>
          <w:sz w:val="24"/>
          <w:szCs w:val="24"/>
        </w:rPr>
        <w:t>protokolo</w:t>
      </w:r>
      <w:proofErr w:type="spellEnd"/>
      <w:r w:rsidRPr="00983C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C6B">
        <w:rPr>
          <w:rFonts w:ascii="Times New Roman" w:hAnsi="Times New Roman" w:cs="Times New Roman"/>
          <w:sz w:val="24"/>
          <w:szCs w:val="24"/>
        </w:rPr>
        <w:t>egzempliorius</w:t>
      </w:r>
      <w:proofErr w:type="spellEnd"/>
      <w:r w:rsidRPr="00983C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C6B">
        <w:rPr>
          <w:rFonts w:ascii="Times New Roman" w:hAnsi="Times New Roman" w:cs="Times New Roman"/>
          <w:sz w:val="24"/>
          <w:szCs w:val="24"/>
        </w:rPr>
        <w:t>lieka</w:t>
      </w:r>
      <w:proofErr w:type="spellEnd"/>
      <w:r w:rsidRPr="00983C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C6B">
        <w:rPr>
          <w:rFonts w:ascii="Times New Roman" w:hAnsi="Times New Roman" w:cs="Times New Roman"/>
          <w:sz w:val="24"/>
          <w:szCs w:val="24"/>
        </w:rPr>
        <w:t>aukciono</w:t>
      </w:r>
      <w:proofErr w:type="spellEnd"/>
      <w:r w:rsidRPr="00983C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C6B">
        <w:rPr>
          <w:rFonts w:ascii="Times New Roman" w:hAnsi="Times New Roman" w:cs="Times New Roman"/>
          <w:sz w:val="24"/>
          <w:szCs w:val="24"/>
        </w:rPr>
        <w:t>organizatoriui</w:t>
      </w:r>
      <w:proofErr w:type="spellEnd"/>
      <w:r w:rsidRPr="00983C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3C6B">
        <w:rPr>
          <w:rFonts w:ascii="Times New Roman" w:hAnsi="Times New Roman" w:cs="Times New Roman"/>
          <w:sz w:val="24"/>
          <w:szCs w:val="24"/>
        </w:rPr>
        <w:t>kitas</w:t>
      </w:r>
      <w:proofErr w:type="spellEnd"/>
      <w:r w:rsidRPr="00983C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C6B">
        <w:rPr>
          <w:rFonts w:ascii="Times New Roman" w:hAnsi="Times New Roman" w:cs="Times New Roman"/>
          <w:sz w:val="24"/>
          <w:szCs w:val="24"/>
        </w:rPr>
        <w:t>įteikiamas</w:t>
      </w:r>
      <w:proofErr w:type="spellEnd"/>
      <w:r w:rsidRPr="00983C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C6B">
        <w:rPr>
          <w:rFonts w:ascii="Times New Roman" w:hAnsi="Times New Roman" w:cs="Times New Roman"/>
          <w:sz w:val="24"/>
          <w:szCs w:val="24"/>
        </w:rPr>
        <w:t>aukciono</w:t>
      </w:r>
      <w:proofErr w:type="spellEnd"/>
      <w:r w:rsidRPr="00983C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C6B">
        <w:rPr>
          <w:rFonts w:ascii="Times New Roman" w:hAnsi="Times New Roman" w:cs="Times New Roman"/>
          <w:sz w:val="24"/>
          <w:szCs w:val="24"/>
        </w:rPr>
        <w:t>laimėtojui</w:t>
      </w:r>
      <w:proofErr w:type="spellEnd"/>
      <w:r w:rsidRPr="00983C6B">
        <w:rPr>
          <w:rFonts w:ascii="Times New Roman" w:hAnsi="Times New Roman" w:cs="Times New Roman"/>
          <w:sz w:val="24"/>
          <w:szCs w:val="24"/>
        </w:rPr>
        <w:t>.</w:t>
      </w:r>
    </w:p>
    <w:p w14:paraId="37CCCE0C" w14:textId="40920ED1" w:rsidR="004815C4" w:rsidRDefault="00027D57" w:rsidP="004815C4">
      <w:pPr>
        <w:jc w:val="both"/>
        <w:rPr>
          <w:rFonts w:ascii="Times New Roman" w:hAnsi="Times New Roman" w:cs="Times New Roman"/>
          <w:sz w:val="24"/>
          <w:szCs w:val="24"/>
        </w:rPr>
      </w:pPr>
      <w:r w:rsidRPr="00027D57">
        <w:rPr>
          <w:rFonts w:ascii="Times New Roman" w:hAnsi="Times New Roman" w:cs="Times New Roman"/>
          <w:sz w:val="24"/>
          <w:szCs w:val="24"/>
        </w:rPr>
        <w:t>1</w:t>
      </w:r>
      <w:r w:rsidR="00983C6B">
        <w:rPr>
          <w:rFonts w:ascii="Times New Roman" w:hAnsi="Times New Roman" w:cs="Times New Roman"/>
          <w:sz w:val="24"/>
          <w:szCs w:val="24"/>
        </w:rPr>
        <w:t>9</w:t>
      </w:r>
      <w:r w:rsidRPr="00027D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Pasibaigus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vieno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turto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objekto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aukcionui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, ta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pačia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tvarka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parduodamas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kitas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turto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objektas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11AEB0" w14:textId="7F1F8A74" w:rsidR="004815C4" w:rsidRDefault="00983C6B" w:rsidP="004815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</w:t>
      </w:r>
      <w:r w:rsidR="00027D57" w:rsidRPr="00027D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27D57" w:rsidRPr="00027D57">
        <w:rPr>
          <w:rFonts w:ascii="Times New Roman" w:hAnsi="Times New Roman" w:cs="Times New Roman"/>
          <w:sz w:val="24"/>
          <w:szCs w:val="24"/>
        </w:rPr>
        <w:t>Laikoma</w:t>
      </w:r>
      <w:proofErr w:type="spellEnd"/>
      <w:r w:rsidR="00027D57" w:rsidRPr="00027D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27D57" w:rsidRPr="00027D57">
        <w:rPr>
          <w:rFonts w:ascii="Times New Roman" w:hAnsi="Times New Roman" w:cs="Times New Roman"/>
          <w:sz w:val="24"/>
          <w:szCs w:val="24"/>
        </w:rPr>
        <w:t>kad</w:t>
      </w:r>
      <w:proofErr w:type="spellEnd"/>
      <w:r w:rsidR="00027D57"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D57" w:rsidRPr="00027D57">
        <w:rPr>
          <w:rFonts w:ascii="Times New Roman" w:hAnsi="Times New Roman" w:cs="Times New Roman"/>
          <w:sz w:val="24"/>
          <w:szCs w:val="24"/>
        </w:rPr>
        <w:t>turto</w:t>
      </w:r>
      <w:proofErr w:type="spellEnd"/>
      <w:r w:rsidR="00027D57"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D57" w:rsidRPr="00027D57">
        <w:rPr>
          <w:rFonts w:ascii="Times New Roman" w:hAnsi="Times New Roman" w:cs="Times New Roman"/>
          <w:sz w:val="24"/>
          <w:szCs w:val="24"/>
        </w:rPr>
        <w:t>objektas</w:t>
      </w:r>
      <w:proofErr w:type="spellEnd"/>
      <w:r w:rsidR="00027D57"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D57" w:rsidRPr="00027D57">
        <w:rPr>
          <w:rFonts w:ascii="Times New Roman" w:hAnsi="Times New Roman" w:cs="Times New Roman"/>
          <w:sz w:val="24"/>
          <w:szCs w:val="24"/>
        </w:rPr>
        <w:t>neparduotas</w:t>
      </w:r>
      <w:proofErr w:type="spellEnd"/>
      <w:r w:rsidR="00027D57"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D57" w:rsidRPr="00027D57">
        <w:rPr>
          <w:rFonts w:ascii="Times New Roman" w:hAnsi="Times New Roman" w:cs="Times New Roman"/>
          <w:sz w:val="24"/>
          <w:szCs w:val="24"/>
        </w:rPr>
        <w:t>aukcione</w:t>
      </w:r>
      <w:proofErr w:type="spellEnd"/>
      <w:r w:rsidR="00027D57" w:rsidRPr="00027D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27D57" w:rsidRPr="00027D57">
        <w:rPr>
          <w:rFonts w:ascii="Times New Roman" w:hAnsi="Times New Roman" w:cs="Times New Roman"/>
          <w:sz w:val="24"/>
          <w:szCs w:val="24"/>
        </w:rPr>
        <w:t>jeigu</w:t>
      </w:r>
      <w:proofErr w:type="spellEnd"/>
      <w:r w:rsidR="00027D57"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D57" w:rsidRPr="00027D57">
        <w:rPr>
          <w:rFonts w:ascii="Times New Roman" w:hAnsi="Times New Roman" w:cs="Times New Roman"/>
          <w:sz w:val="24"/>
          <w:szCs w:val="24"/>
        </w:rPr>
        <w:t>aukcionas</w:t>
      </w:r>
      <w:proofErr w:type="spellEnd"/>
      <w:r w:rsidR="00027D57"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D57" w:rsidRPr="00027D57">
        <w:rPr>
          <w:rFonts w:ascii="Times New Roman" w:hAnsi="Times New Roman" w:cs="Times New Roman"/>
          <w:sz w:val="24"/>
          <w:szCs w:val="24"/>
        </w:rPr>
        <w:t>neįvyksta</w:t>
      </w:r>
      <w:proofErr w:type="spellEnd"/>
      <w:r w:rsidR="00027D57" w:rsidRPr="00027D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27D57" w:rsidRPr="00027D57">
        <w:rPr>
          <w:rFonts w:ascii="Times New Roman" w:hAnsi="Times New Roman" w:cs="Times New Roman"/>
          <w:sz w:val="24"/>
          <w:szCs w:val="24"/>
        </w:rPr>
        <w:t>nes</w:t>
      </w:r>
      <w:proofErr w:type="spellEnd"/>
      <w:r w:rsidR="00027D57"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D57" w:rsidRPr="00027D57">
        <w:rPr>
          <w:rFonts w:ascii="Times New Roman" w:hAnsi="Times New Roman" w:cs="Times New Roman"/>
          <w:sz w:val="24"/>
          <w:szCs w:val="24"/>
        </w:rPr>
        <w:t>jame</w:t>
      </w:r>
      <w:proofErr w:type="spellEnd"/>
      <w:r w:rsidR="00027D57"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D57" w:rsidRPr="00027D57">
        <w:rPr>
          <w:rFonts w:ascii="Times New Roman" w:hAnsi="Times New Roman" w:cs="Times New Roman"/>
          <w:sz w:val="24"/>
          <w:szCs w:val="24"/>
        </w:rPr>
        <w:t>įsiregistravo</w:t>
      </w:r>
      <w:proofErr w:type="spellEnd"/>
      <w:r w:rsidR="00027D57"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D57" w:rsidRPr="00027D57">
        <w:rPr>
          <w:rFonts w:ascii="Times New Roman" w:hAnsi="Times New Roman" w:cs="Times New Roman"/>
          <w:sz w:val="24"/>
          <w:szCs w:val="24"/>
        </w:rPr>
        <w:t>mažiau</w:t>
      </w:r>
      <w:proofErr w:type="spellEnd"/>
      <w:r w:rsidR="00027D57"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D57" w:rsidRPr="00027D57">
        <w:rPr>
          <w:rFonts w:ascii="Times New Roman" w:hAnsi="Times New Roman" w:cs="Times New Roman"/>
          <w:sz w:val="24"/>
          <w:szCs w:val="24"/>
        </w:rPr>
        <w:t>kaip</w:t>
      </w:r>
      <w:proofErr w:type="spellEnd"/>
      <w:r w:rsidR="00027D57" w:rsidRPr="00027D57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027D57" w:rsidRPr="00027D57">
        <w:rPr>
          <w:rFonts w:ascii="Times New Roman" w:hAnsi="Times New Roman" w:cs="Times New Roman"/>
          <w:sz w:val="24"/>
          <w:szCs w:val="24"/>
        </w:rPr>
        <w:t>aukciono</w:t>
      </w:r>
      <w:proofErr w:type="spellEnd"/>
      <w:r w:rsidR="00027D57"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D57" w:rsidRPr="00027D57">
        <w:rPr>
          <w:rFonts w:ascii="Times New Roman" w:hAnsi="Times New Roman" w:cs="Times New Roman"/>
          <w:sz w:val="24"/>
          <w:szCs w:val="24"/>
        </w:rPr>
        <w:t>dalyviai</w:t>
      </w:r>
      <w:proofErr w:type="spellEnd"/>
      <w:r w:rsidR="00027D57" w:rsidRPr="00027D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27D57" w:rsidRPr="00027D57">
        <w:rPr>
          <w:rFonts w:ascii="Times New Roman" w:hAnsi="Times New Roman" w:cs="Times New Roman"/>
          <w:sz w:val="24"/>
          <w:szCs w:val="24"/>
        </w:rPr>
        <w:t>arba</w:t>
      </w:r>
      <w:proofErr w:type="spellEnd"/>
      <w:r w:rsidR="00027D57"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D57" w:rsidRPr="00027D57">
        <w:rPr>
          <w:rFonts w:ascii="Times New Roman" w:hAnsi="Times New Roman" w:cs="Times New Roman"/>
          <w:sz w:val="24"/>
          <w:szCs w:val="24"/>
        </w:rPr>
        <w:t>jeigu</w:t>
      </w:r>
      <w:proofErr w:type="spellEnd"/>
      <w:r w:rsidR="00027D57"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D57" w:rsidRPr="00027D57">
        <w:rPr>
          <w:rFonts w:ascii="Times New Roman" w:hAnsi="Times New Roman" w:cs="Times New Roman"/>
          <w:sz w:val="24"/>
          <w:szCs w:val="24"/>
        </w:rPr>
        <w:t>aukciono</w:t>
      </w:r>
      <w:proofErr w:type="spellEnd"/>
      <w:r w:rsidR="00027D57"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D57" w:rsidRPr="00027D57">
        <w:rPr>
          <w:rFonts w:ascii="Times New Roman" w:hAnsi="Times New Roman" w:cs="Times New Roman"/>
          <w:sz w:val="24"/>
          <w:szCs w:val="24"/>
        </w:rPr>
        <w:t>metu</w:t>
      </w:r>
      <w:proofErr w:type="spellEnd"/>
      <w:r w:rsidR="00027D57"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D57" w:rsidRPr="00027D57">
        <w:rPr>
          <w:rFonts w:ascii="Times New Roman" w:hAnsi="Times New Roman" w:cs="Times New Roman"/>
          <w:sz w:val="24"/>
          <w:szCs w:val="24"/>
        </w:rPr>
        <w:t>nei</w:t>
      </w:r>
      <w:proofErr w:type="spellEnd"/>
      <w:r w:rsidR="00027D57"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D57" w:rsidRPr="00027D57">
        <w:rPr>
          <w:rFonts w:ascii="Times New Roman" w:hAnsi="Times New Roman" w:cs="Times New Roman"/>
          <w:sz w:val="24"/>
          <w:szCs w:val="24"/>
        </w:rPr>
        <w:t>vienas</w:t>
      </w:r>
      <w:proofErr w:type="spellEnd"/>
      <w:r w:rsidR="00027D57"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D57" w:rsidRPr="00027D57">
        <w:rPr>
          <w:rFonts w:ascii="Times New Roman" w:hAnsi="Times New Roman" w:cs="Times New Roman"/>
          <w:sz w:val="24"/>
          <w:szCs w:val="24"/>
        </w:rPr>
        <w:t>aukciono</w:t>
      </w:r>
      <w:proofErr w:type="spellEnd"/>
      <w:r w:rsidR="00027D57"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D57" w:rsidRPr="00027D57">
        <w:rPr>
          <w:rFonts w:ascii="Times New Roman" w:hAnsi="Times New Roman" w:cs="Times New Roman"/>
          <w:sz w:val="24"/>
          <w:szCs w:val="24"/>
        </w:rPr>
        <w:t>dalyvis</w:t>
      </w:r>
      <w:proofErr w:type="spellEnd"/>
      <w:r w:rsidR="00027D57"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D57" w:rsidRPr="00027D57">
        <w:rPr>
          <w:rFonts w:ascii="Times New Roman" w:hAnsi="Times New Roman" w:cs="Times New Roman"/>
          <w:sz w:val="24"/>
          <w:szCs w:val="24"/>
        </w:rPr>
        <w:t>nepasiūlo</w:t>
      </w:r>
      <w:proofErr w:type="spellEnd"/>
      <w:r w:rsidR="00027D57"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D57" w:rsidRPr="00027D57">
        <w:rPr>
          <w:rFonts w:ascii="Times New Roman" w:hAnsi="Times New Roman" w:cs="Times New Roman"/>
          <w:sz w:val="24"/>
          <w:szCs w:val="24"/>
        </w:rPr>
        <w:t>kainos</w:t>
      </w:r>
      <w:proofErr w:type="spellEnd"/>
      <w:r w:rsidR="00027D57" w:rsidRPr="00027D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27D57" w:rsidRPr="00027D57">
        <w:rPr>
          <w:rFonts w:ascii="Times New Roman" w:hAnsi="Times New Roman" w:cs="Times New Roman"/>
          <w:sz w:val="24"/>
          <w:szCs w:val="24"/>
        </w:rPr>
        <w:t>lygios</w:t>
      </w:r>
      <w:proofErr w:type="spellEnd"/>
      <w:r w:rsidR="00027D57"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D57" w:rsidRPr="00027D57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="00027D57"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D57" w:rsidRPr="00027D57">
        <w:rPr>
          <w:rFonts w:ascii="Times New Roman" w:hAnsi="Times New Roman" w:cs="Times New Roman"/>
          <w:sz w:val="24"/>
          <w:szCs w:val="24"/>
        </w:rPr>
        <w:t>didesnės</w:t>
      </w:r>
      <w:proofErr w:type="spellEnd"/>
      <w:r w:rsidR="00027D57"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D57" w:rsidRPr="00027D57">
        <w:rPr>
          <w:rFonts w:ascii="Times New Roman" w:hAnsi="Times New Roman" w:cs="Times New Roman"/>
          <w:sz w:val="24"/>
          <w:szCs w:val="24"/>
        </w:rPr>
        <w:t>už</w:t>
      </w:r>
      <w:proofErr w:type="spellEnd"/>
      <w:r w:rsidR="00027D57"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D57" w:rsidRPr="00027D57">
        <w:rPr>
          <w:rFonts w:ascii="Times New Roman" w:hAnsi="Times New Roman" w:cs="Times New Roman"/>
          <w:sz w:val="24"/>
          <w:szCs w:val="24"/>
        </w:rPr>
        <w:t>pradinę</w:t>
      </w:r>
      <w:proofErr w:type="spellEnd"/>
      <w:r w:rsidR="00027D57"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D57" w:rsidRPr="00027D57">
        <w:rPr>
          <w:rFonts w:ascii="Times New Roman" w:hAnsi="Times New Roman" w:cs="Times New Roman"/>
          <w:sz w:val="24"/>
          <w:szCs w:val="24"/>
        </w:rPr>
        <w:t>turto</w:t>
      </w:r>
      <w:proofErr w:type="spellEnd"/>
      <w:r w:rsidR="00027D57"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D57" w:rsidRPr="00027D57">
        <w:rPr>
          <w:rFonts w:ascii="Times New Roman" w:hAnsi="Times New Roman" w:cs="Times New Roman"/>
          <w:sz w:val="24"/>
          <w:szCs w:val="24"/>
        </w:rPr>
        <w:t>objekto</w:t>
      </w:r>
      <w:proofErr w:type="spellEnd"/>
      <w:r w:rsidR="00027D57"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D57" w:rsidRPr="00027D57">
        <w:rPr>
          <w:rFonts w:ascii="Times New Roman" w:hAnsi="Times New Roman" w:cs="Times New Roman"/>
          <w:sz w:val="24"/>
          <w:szCs w:val="24"/>
        </w:rPr>
        <w:t>pardavimo</w:t>
      </w:r>
      <w:proofErr w:type="spellEnd"/>
      <w:r w:rsidR="00027D57"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D57" w:rsidRPr="00027D57">
        <w:rPr>
          <w:rFonts w:ascii="Times New Roman" w:hAnsi="Times New Roman" w:cs="Times New Roman"/>
          <w:sz w:val="24"/>
          <w:szCs w:val="24"/>
        </w:rPr>
        <w:t>kainą</w:t>
      </w:r>
      <w:proofErr w:type="spellEnd"/>
      <w:r w:rsidR="00027D57" w:rsidRPr="00027D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27D57" w:rsidRPr="00027D57">
        <w:rPr>
          <w:rFonts w:ascii="Times New Roman" w:hAnsi="Times New Roman" w:cs="Times New Roman"/>
          <w:sz w:val="24"/>
          <w:szCs w:val="24"/>
        </w:rPr>
        <w:t>arba</w:t>
      </w:r>
      <w:proofErr w:type="spellEnd"/>
      <w:r w:rsidR="00027D57"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D57" w:rsidRPr="00027D57">
        <w:rPr>
          <w:rFonts w:ascii="Times New Roman" w:hAnsi="Times New Roman" w:cs="Times New Roman"/>
          <w:sz w:val="24"/>
          <w:szCs w:val="24"/>
        </w:rPr>
        <w:t>aukciono</w:t>
      </w:r>
      <w:proofErr w:type="spellEnd"/>
      <w:r w:rsidR="00027D57"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D57" w:rsidRPr="00027D57">
        <w:rPr>
          <w:rFonts w:ascii="Times New Roman" w:hAnsi="Times New Roman" w:cs="Times New Roman"/>
          <w:sz w:val="24"/>
          <w:szCs w:val="24"/>
        </w:rPr>
        <w:t>laimėtojas</w:t>
      </w:r>
      <w:proofErr w:type="spellEnd"/>
      <w:r w:rsidR="00027D57" w:rsidRPr="00027D57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027D57" w:rsidRPr="00027D57">
        <w:rPr>
          <w:rFonts w:ascii="Times New Roman" w:hAnsi="Times New Roman" w:cs="Times New Roman"/>
          <w:sz w:val="24"/>
          <w:szCs w:val="24"/>
        </w:rPr>
        <w:t>nustatytą</w:t>
      </w:r>
      <w:proofErr w:type="spellEnd"/>
      <w:r w:rsidR="00027D57"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D57" w:rsidRPr="00027D57">
        <w:rPr>
          <w:rFonts w:ascii="Times New Roman" w:hAnsi="Times New Roman" w:cs="Times New Roman"/>
          <w:sz w:val="24"/>
          <w:szCs w:val="24"/>
        </w:rPr>
        <w:t>terminą</w:t>
      </w:r>
      <w:proofErr w:type="spellEnd"/>
      <w:r w:rsidR="00027D57"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D57" w:rsidRPr="00027D57">
        <w:rPr>
          <w:rFonts w:ascii="Times New Roman" w:hAnsi="Times New Roman" w:cs="Times New Roman"/>
          <w:sz w:val="24"/>
          <w:szCs w:val="24"/>
        </w:rPr>
        <w:t>neatsiskaito</w:t>
      </w:r>
      <w:proofErr w:type="spellEnd"/>
      <w:r w:rsidR="00027D57"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D57" w:rsidRPr="00027D57">
        <w:rPr>
          <w:rFonts w:ascii="Times New Roman" w:hAnsi="Times New Roman" w:cs="Times New Roman"/>
          <w:sz w:val="24"/>
          <w:szCs w:val="24"/>
        </w:rPr>
        <w:t>už</w:t>
      </w:r>
      <w:proofErr w:type="spellEnd"/>
      <w:r w:rsidR="00027D57"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D57" w:rsidRPr="00027D57">
        <w:rPr>
          <w:rFonts w:ascii="Times New Roman" w:hAnsi="Times New Roman" w:cs="Times New Roman"/>
          <w:sz w:val="24"/>
          <w:szCs w:val="24"/>
        </w:rPr>
        <w:t>nupirktą</w:t>
      </w:r>
      <w:proofErr w:type="spellEnd"/>
      <w:r w:rsidR="00027D57"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D57" w:rsidRPr="00027D57">
        <w:rPr>
          <w:rFonts w:ascii="Times New Roman" w:hAnsi="Times New Roman" w:cs="Times New Roman"/>
          <w:sz w:val="24"/>
          <w:szCs w:val="24"/>
        </w:rPr>
        <w:t>turto</w:t>
      </w:r>
      <w:proofErr w:type="spellEnd"/>
      <w:r w:rsidR="00027D57"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D57" w:rsidRPr="00027D57">
        <w:rPr>
          <w:rFonts w:ascii="Times New Roman" w:hAnsi="Times New Roman" w:cs="Times New Roman"/>
          <w:sz w:val="24"/>
          <w:szCs w:val="24"/>
        </w:rPr>
        <w:t>objektą</w:t>
      </w:r>
      <w:proofErr w:type="spellEnd"/>
      <w:r w:rsidR="00027D57" w:rsidRPr="00027D5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E1BAD7" w14:textId="780F79ED" w:rsidR="004815C4" w:rsidRDefault="00027D57" w:rsidP="004815C4">
      <w:pPr>
        <w:jc w:val="both"/>
        <w:rPr>
          <w:rFonts w:ascii="Times New Roman" w:hAnsi="Times New Roman" w:cs="Times New Roman"/>
          <w:sz w:val="24"/>
          <w:szCs w:val="24"/>
        </w:rPr>
      </w:pPr>
      <w:r w:rsidRPr="00027D57">
        <w:rPr>
          <w:rFonts w:ascii="Times New Roman" w:hAnsi="Times New Roman" w:cs="Times New Roman"/>
          <w:sz w:val="24"/>
          <w:szCs w:val="24"/>
        </w:rPr>
        <w:t>2</w:t>
      </w:r>
      <w:r w:rsidR="00983C6B">
        <w:rPr>
          <w:rFonts w:ascii="Times New Roman" w:hAnsi="Times New Roman" w:cs="Times New Roman"/>
          <w:sz w:val="24"/>
          <w:szCs w:val="24"/>
        </w:rPr>
        <w:t>1</w:t>
      </w:r>
      <w:r w:rsidRPr="00027D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Pardavėjas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bet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kuriuo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momentu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iki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aukciono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dienos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turi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teisę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dėl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bet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kokių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priežasčių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nutraukti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aukciono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vykdymą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Sumokėti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pradiniai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įnašai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tokiu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atveju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grąžinami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27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punkte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nustatyta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tvarka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per 5 (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penkias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darbo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dienas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nuo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sprendimo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nutraukti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aukciono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vykdymą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priėmimo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dienos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1F044BE" w14:textId="04C5679F" w:rsidR="00027D57" w:rsidRPr="00027D57" w:rsidRDefault="00027D57" w:rsidP="004815C4">
      <w:pPr>
        <w:jc w:val="both"/>
        <w:rPr>
          <w:rFonts w:ascii="Times New Roman" w:hAnsi="Times New Roman" w:cs="Times New Roman"/>
          <w:sz w:val="24"/>
          <w:szCs w:val="24"/>
        </w:rPr>
      </w:pPr>
      <w:r w:rsidRPr="00027D57">
        <w:rPr>
          <w:rFonts w:ascii="Times New Roman" w:hAnsi="Times New Roman" w:cs="Times New Roman"/>
          <w:sz w:val="24"/>
          <w:szCs w:val="24"/>
        </w:rPr>
        <w:t>2</w:t>
      </w:r>
      <w:r w:rsidR="00983C6B">
        <w:rPr>
          <w:rFonts w:ascii="Times New Roman" w:hAnsi="Times New Roman" w:cs="Times New Roman"/>
          <w:sz w:val="24"/>
          <w:szCs w:val="24"/>
        </w:rPr>
        <w:t>2</w:t>
      </w:r>
      <w:r w:rsidRPr="00027D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Aukciono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dalyviai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įsipareigoja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netriukšmauti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netrukdyti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vykdyti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aukcioną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Asmenys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trukdantys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vykdyti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aukcioną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aukciono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vedėjo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sprendimu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gali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būti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pašalinti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iš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aukciono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turi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nedelsdami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palikti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aukciono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patalpas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Pašalintiems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iš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aukciono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asmenims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palikus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patalpas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aukcionas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tęsiamas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toliau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8A255C" w14:textId="77777777" w:rsidR="00027D57" w:rsidRPr="00027D57" w:rsidRDefault="00027D57" w:rsidP="004815C4">
      <w:pPr>
        <w:jc w:val="both"/>
        <w:rPr>
          <w:rFonts w:ascii="Times New Roman" w:hAnsi="Times New Roman" w:cs="Times New Roman"/>
          <w:sz w:val="24"/>
          <w:szCs w:val="24"/>
        </w:rPr>
      </w:pPr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997C7B" w14:textId="1749440B" w:rsidR="004815C4" w:rsidRPr="004815C4" w:rsidRDefault="00027D57" w:rsidP="004815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15C4">
        <w:rPr>
          <w:rFonts w:ascii="Times New Roman" w:hAnsi="Times New Roman" w:cs="Times New Roman"/>
          <w:b/>
          <w:bCs/>
          <w:sz w:val="24"/>
          <w:szCs w:val="24"/>
        </w:rPr>
        <w:t>III SKYRIUS</w:t>
      </w:r>
    </w:p>
    <w:p w14:paraId="33C80979" w14:textId="70C406CD" w:rsidR="00027D57" w:rsidRPr="004815C4" w:rsidRDefault="00027D57" w:rsidP="004815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15C4">
        <w:rPr>
          <w:rFonts w:ascii="Times New Roman" w:hAnsi="Times New Roman" w:cs="Times New Roman"/>
          <w:b/>
          <w:bCs/>
          <w:sz w:val="24"/>
          <w:szCs w:val="24"/>
        </w:rPr>
        <w:t>ATSISKAITYMAS UŽ AUKCIONE NUPIRKTĄ TURTO OBJEKTĄ IR AUKCIONO RENGIMĄ</w:t>
      </w:r>
    </w:p>
    <w:p w14:paraId="1C2032A3" w14:textId="77777777" w:rsidR="00027D57" w:rsidRPr="00027D57" w:rsidRDefault="00027D57" w:rsidP="004815C4">
      <w:pPr>
        <w:jc w:val="both"/>
        <w:rPr>
          <w:rFonts w:ascii="Times New Roman" w:hAnsi="Times New Roman" w:cs="Times New Roman"/>
          <w:sz w:val="24"/>
          <w:szCs w:val="24"/>
        </w:rPr>
      </w:pPr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81A5AF" w14:textId="2424EF3E" w:rsidR="004815C4" w:rsidRDefault="00027D57" w:rsidP="004815C4">
      <w:pPr>
        <w:jc w:val="both"/>
        <w:rPr>
          <w:rFonts w:ascii="Times New Roman" w:hAnsi="Times New Roman" w:cs="Times New Roman"/>
          <w:sz w:val="24"/>
          <w:szCs w:val="24"/>
        </w:rPr>
      </w:pPr>
      <w:r w:rsidRPr="00027D57">
        <w:rPr>
          <w:rFonts w:ascii="Times New Roman" w:hAnsi="Times New Roman" w:cs="Times New Roman"/>
          <w:sz w:val="24"/>
          <w:szCs w:val="24"/>
        </w:rPr>
        <w:t>2</w:t>
      </w:r>
      <w:r w:rsidR="00983C6B">
        <w:rPr>
          <w:rFonts w:ascii="Times New Roman" w:hAnsi="Times New Roman" w:cs="Times New Roman"/>
          <w:sz w:val="24"/>
          <w:szCs w:val="24"/>
        </w:rPr>
        <w:t>3</w:t>
      </w:r>
      <w:r w:rsidRPr="00027D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Aukciono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laimėtojas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už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aukcione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nupirktą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turtą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atsiskaito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skelbime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apie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aukcioną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nurodyta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tvarka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laiku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Aukciono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laimėtojo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sumokėtas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pradinis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įnašas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įskaitomas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kaip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dalies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turto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kainos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sumokėjimas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5061AB" w14:textId="37FAE501" w:rsidR="004815C4" w:rsidRDefault="00027D57" w:rsidP="004815C4">
      <w:pPr>
        <w:jc w:val="both"/>
        <w:rPr>
          <w:rFonts w:ascii="Times New Roman" w:hAnsi="Times New Roman" w:cs="Times New Roman"/>
          <w:sz w:val="24"/>
          <w:szCs w:val="24"/>
        </w:rPr>
      </w:pPr>
      <w:r w:rsidRPr="00027D57">
        <w:rPr>
          <w:rFonts w:ascii="Times New Roman" w:hAnsi="Times New Roman" w:cs="Times New Roman"/>
          <w:sz w:val="24"/>
          <w:szCs w:val="24"/>
        </w:rPr>
        <w:t>2</w:t>
      </w:r>
      <w:r w:rsidR="00983C6B">
        <w:rPr>
          <w:rFonts w:ascii="Times New Roman" w:hAnsi="Times New Roman" w:cs="Times New Roman"/>
          <w:sz w:val="24"/>
          <w:szCs w:val="24"/>
        </w:rPr>
        <w:t>4</w:t>
      </w:r>
      <w:r w:rsidRPr="00027D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Jeigu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nustatytą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terminą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aukciono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laimėtojas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neatsiskaito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už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nupirktą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turto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objektą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turtas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laikomas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neparduotu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aukcione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, o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Pardavėjas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turi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teisę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šį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turto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objektą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parduoti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naujame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aukcione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, per 3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darbo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dienas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pranešęs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apie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tai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aukciono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laimėtojui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Tokiu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atveju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sumokėtas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pradinis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įnašas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aukciono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laimėtojui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negrąžinamas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laikomas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aukciono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laimėtojo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mokėtina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bauda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Pardavėjui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padengiančia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minimalius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Pardavėjo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nuostolius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susijusius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aukciono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organizavimu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vykdymu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kt.,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kurių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Pardavėjas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neprivalo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įrodyti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, o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toks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nesąžiningas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aukciono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laimėtojas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netenka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teisės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dalyvauti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naujame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pakartotiniame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aukcione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jame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neregistruojamas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. Be to,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Pardavėjas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turi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teisę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įgyvendinti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visas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aukciono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vedėjo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teises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nurodytas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Lietuvos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Respublikos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civilinio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kodekso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6.422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straipsnio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dalyje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, t. y,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turi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teisę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reikalauti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kad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nesąžiningas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aukciono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laimėtojas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atlygintų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naujo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aukciono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organizavimo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surengimo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išlaidas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taip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pat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sumokėtų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kainų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skirtumą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jeigu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naujame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aukcione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turtas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buvo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parduotas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už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mažesnę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kainą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negu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ta,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kurios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nesumokėjo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nesąžiningas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aukciono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laimėtojas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. Visas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šiame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punkte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numatytas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sumas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nesąžiningas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aukciono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laimėtojas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privalo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sumokėti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Pardavėjui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vėliau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kaip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per 7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kalendorines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dienas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nuo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Pardavėjo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reikalavimo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pateikimo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dienos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5FB522" w14:textId="77777777" w:rsidR="004815C4" w:rsidRDefault="00027D57" w:rsidP="004815C4">
      <w:pPr>
        <w:jc w:val="both"/>
        <w:rPr>
          <w:rFonts w:ascii="Times New Roman" w:hAnsi="Times New Roman" w:cs="Times New Roman"/>
          <w:sz w:val="24"/>
          <w:szCs w:val="24"/>
        </w:rPr>
      </w:pPr>
      <w:r w:rsidRPr="00027D57">
        <w:rPr>
          <w:rFonts w:ascii="Times New Roman" w:hAnsi="Times New Roman" w:cs="Times New Roman"/>
          <w:sz w:val="24"/>
          <w:szCs w:val="24"/>
        </w:rPr>
        <w:t xml:space="preserve"> 24.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Jeigu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aukciono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laimėtojas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atsiskaito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už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aukcione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pirktą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turtą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, jam per 3 (tris)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darbo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dienas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nuo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atsiskaitymo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už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nupirktą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turto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objektą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dienos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perduodamas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jo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nupirktas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turtas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turto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naudojimu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susijusi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turima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dokumentacija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pateikiamas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viešame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aukcione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parduoto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turto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perdavimo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aktas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Jį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pasirašo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Pardavėjas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aukciono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laimėtojas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Jei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per 3 (tris)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darbo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dienas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nuo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atsiskaitymo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už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nupirktą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turto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objektą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dienos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nupirktas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turtas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nėra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atsiimamas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Pardavėjas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turi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teisę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pradėti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skaičiuoti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turto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saugojimo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mokestį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procentą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nuo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įsigyto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turto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vertės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dieną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34DF8D" w14:textId="77777777" w:rsidR="004815C4" w:rsidRDefault="00027D57" w:rsidP="004815C4">
      <w:pPr>
        <w:jc w:val="both"/>
        <w:rPr>
          <w:rFonts w:ascii="Times New Roman" w:hAnsi="Times New Roman" w:cs="Times New Roman"/>
          <w:sz w:val="24"/>
          <w:szCs w:val="24"/>
        </w:rPr>
      </w:pPr>
      <w:r w:rsidRPr="00027D57">
        <w:rPr>
          <w:rFonts w:ascii="Times New Roman" w:hAnsi="Times New Roman" w:cs="Times New Roman"/>
          <w:sz w:val="24"/>
          <w:szCs w:val="24"/>
        </w:rPr>
        <w:t xml:space="preserve">25.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Viešame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aukcione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parduoto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turto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perdavimo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aktas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yra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nuosavybės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teisę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į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įsigytą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turto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objektą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patvirtinantis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dokumentas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93F9C1" w14:textId="77777777" w:rsidR="004815C4" w:rsidRDefault="00027D57" w:rsidP="004815C4">
      <w:pPr>
        <w:jc w:val="both"/>
        <w:rPr>
          <w:rFonts w:ascii="Times New Roman" w:hAnsi="Times New Roman" w:cs="Times New Roman"/>
          <w:sz w:val="24"/>
          <w:szCs w:val="24"/>
        </w:rPr>
      </w:pPr>
      <w:r w:rsidRPr="00027D57">
        <w:rPr>
          <w:rFonts w:ascii="Times New Roman" w:hAnsi="Times New Roman" w:cs="Times New Roman"/>
          <w:sz w:val="24"/>
          <w:szCs w:val="24"/>
        </w:rPr>
        <w:lastRenderedPageBreak/>
        <w:t xml:space="preserve">26.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Jeigu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aukciono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dalyvis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iai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sumokėjo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nustatyto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dydžio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pradinį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įnašą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aukciono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dieną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į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aukcioną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atvyko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užsiregistravo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Aukciono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dalyvių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registracijos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žurnale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tačiau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aukciono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dalyvis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kuris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buvo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pripažintas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aukciono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laimėtoju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atsisakė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pirkti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aukciono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objektą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už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savo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pasiūlytą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kainą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pradinis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įnašas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tokiam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nesąžiningam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aukciono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dalyviui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iams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negrąžinamas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yra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laikomas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mokėtina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bauda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Pardavėjui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padengiančia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minimalius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Pardavėjo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nuostolius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susijusius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aukciono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organizavimu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vykdymu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kt.,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kurių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Pardavėjas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neprivalo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įrodyti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, o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nesąžiningas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aukciono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dalyvis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iai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netenka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teisės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dalyvauti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naujame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pakartotiniame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aukcione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jame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neregistruojamas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(-i). Be to,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Pardavėjas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turi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teisę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įgyvendinti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visas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aukciono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vedėjo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teises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nurodytas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Lietuvos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Respublikos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civilinio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kodekso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6.422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straipsnio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dalyje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, t. y,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turi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teisę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reikalauti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kad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nesąžiningas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aukciono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dalyvis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iai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atlygintų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naujo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aukciono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organizavimo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surengimo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išlaidas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taip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pat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sumokėtų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kainų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skirtumą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jeigu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naujame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aukcione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turtas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buvo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parduotas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už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mažesnę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kainą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negu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ta,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kurią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pasiūlė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nesąžiningas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aukciono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laimėtojas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. Visas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šiame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punkte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numatytas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sumas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nesąžiningas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aukciono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dalyvis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iai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privalo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sumokėti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Pardavėjui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vėliau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kaip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per 7 (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septynias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kalendorines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dienas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nuo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Pardavėjo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reikalavimo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pateikimo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dienos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.      </w:t>
      </w:r>
    </w:p>
    <w:p w14:paraId="2535DBB6" w14:textId="3E70DB25" w:rsidR="00027D57" w:rsidRPr="00027D57" w:rsidRDefault="00027D57" w:rsidP="004815C4">
      <w:pPr>
        <w:jc w:val="both"/>
        <w:rPr>
          <w:rFonts w:ascii="Times New Roman" w:hAnsi="Times New Roman" w:cs="Times New Roman"/>
          <w:sz w:val="24"/>
          <w:szCs w:val="24"/>
        </w:rPr>
      </w:pPr>
      <w:r w:rsidRPr="00027D57">
        <w:rPr>
          <w:rFonts w:ascii="Times New Roman" w:hAnsi="Times New Roman" w:cs="Times New Roman"/>
          <w:sz w:val="24"/>
          <w:szCs w:val="24"/>
        </w:rPr>
        <w:t xml:space="preserve">27.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Aukciono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dalyviams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nelaimėjusiems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aukcione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taip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pat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ketinantiems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dalyvauti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aukcione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asmenims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sumokėjusiems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pradinius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įnašus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tačiau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neatvykusiems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neįsiregistravusiems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Aukciono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dalyvių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registracijos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žurnale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tokių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asmenų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sumokėti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pradiniai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įnašai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grąžinami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per 5 (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penkias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darbo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dienas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nuo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aukciono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dienos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pervedant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juos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į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tą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pačią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sąskaitą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iš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kurios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buvo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atliktas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pradinio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įnašo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57">
        <w:rPr>
          <w:rFonts w:ascii="Times New Roman" w:hAnsi="Times New Roman" w:cs="Times New Roman"/>
          <w:sz w:val="24"/>
          <w:szCs w:val="24"/>
        </w:rPr>
        <w:t>sumokėjimas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3AA944" w14:textId="77777777" w:rsidR="00027D57" w:rsidRPr="00027D57" w:rsidRDefault="00027D57" w:rsidP="004815C4">
      <w:pPr>
        <w:jc w:val="both"/>
        <w:rPr>
          <w:rFonts w:ascii="Times New Roman" w:hAnsi="Times New Roman" w:cs="Times New Roman"/>
          <w:sz w:val="24"/>
          <w:szCs w:val="24"/>
        </w:rPr>
      </w:pPr>
      <w:r w:rsidRPr="00027D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7C4881" w14:textId="77777777" w:rsidR="00027D57" w:rsidRPr="00027D57" w:rsidRDefault="00027D57" w:rsidP="004815C4">
      <w:pPr>
        <w:jc w:val="both"/>
        <w:rPr>
          <w:rFonts w:ascii="Times New Roman" w:hAnsi="Times New Roman" w:cs="Times New Roman"/>
          <w:sz w:val="24"/>
          <w:szCs w:val="24"/>
        </w:rPr>
      </w:pPr>
      <w:r w:rsidRPr="00027D5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D3AAA52" w14:textId="79F65C8B" w:rsidR="00815B2A" w:rsidRPr="00027D57" w:rsidRDefault="00027D57" w:rsidP="004815C4">
      <w:pPr>
        <w:jc w:val="center"/>
        <w:rPr>
          <w:rFonts w:ascii="Times New Roman" w:hAnsi="Times New Roman" w:cs="Times New Roman"/>
          <w:sz w:val="24"/>
          <w:szCs w:val="24"/>
        </w:rPr>
      </w:pPr>
      <w:r w:rsidRPr="00027D57">
        <w:rPr>
          <w:rFonts w:ascii="Times New Roman" w:hAnsi="Times New Roman" w:cs="Times New Roman"/>
          <w:sz w:val="24"/>
          <w:szCs w:val="24"/>
        </w:rPr>
        <w:t>______________________</w:t>
      </w:r>
    </w:p>
    <w:sectPr w:rsidR="00815B2A" w:rsidRPr="00027D57">
      <w:pgSz w:w="12240" w:h="15840"/>
      <w:pgMar w:top="1701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trackRevisions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D57"/>
    <w:rsid w:val="00027D57"/>
    <w:rsid w:val="00372774"/>
    <w:rsid w:val="00381196"/>
    <w:rsid w:val="003A27EE"/>
    <w:rsid w:val="004815C4"/>
    <w:rsid w:val="005B462C"/>
    <w:rsid w:val="006467C2"/>
    <w:rsid w:val="00664413"/>
    <w:rsid w:val="00815B2A"/>
    <w:rsid w:val="009300AA"/>
    <w:rsid w:val="00983C6B"/>
    <w:rsid w:val="00EE0EB3"/>
    <w:rsid w:val="00F0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4B00A"/>
  <w15:chartTrackingRefBased/>
  <w15:docId w15:val="{FD6C7438-12A5-4116-9265-FBF67AF1A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3A27EE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3A27EE"/>
    <w:rPr>
      <w:color w:val="605E5C"/>
      <w:shd w:val="clear" w:color="auto" w:fill="E1DFDD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049B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049B0"/>
    <w:rPr>
      <w:rFonts w:ascii="Times New Roman" w:hAnsi="Times New Roman" w:cs="Times New Roman"/>
      <w:sz w:val="18"/>
      <w:szCs w:val="18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381196"/>
    <w:rPr>
      <w:color w:val="954F72" w:themeColor="followedHyperlink"/>
      <w:u w:val="single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381196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381196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381196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381196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3811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litexpo.l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65AF362F271A48BA7C2D3D6756E3D8" ma:contentTypeVersion="10" ma:contentTypeDescription="Create a new document." ma:contentTypeScope="" ma:versionID="c682a18edce7e90bd061ab9e6732855b">
  <xsd:schema xmlns:xsd="http://www.w3.org/2001/XMLSchema" xmlns:xs="http://www.w3.org/2001/XMLSchema" xmlns:p="http://schemas.microsoft.com/office/2006/metadata/properties" xmlns:ns3="439bfdda-bdfa-4ac5-ab98-4c19f4c2cc5e" targetNamespace="http://schemas.microsoft.com/office/2006/metadata/properties" ma:root="true" ma:fieldsID="77ab2ac49ba7b4ccbdf06556bef41725" ns3:_="">
    <xsd:import namespace="439bfdda-bdfa-4ac5-ab98-4c19f4c2cc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bfdda-bdfa-4ac5-ab98-4c19f4c2c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719AC5-F1C5-48D0-A49E-6F9D9203D3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A173C9-226F-4F0B-9884-7099A5B9E0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EFC271-1032-4E28-9DA7-DFE7D3BDBD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9bfdda-bdfa-4ac5-ab98-4c19f4c2c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6677</Words>
  <Characters>3806</Characters>
  <Application>Microsoft Office Word</Application>
  <DocSecurity>0</DocSecurity>
  <Lines>31</Lines>
  <Paragraphs>20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Renatas Gudeliūnas</dc:creator>
  <cp:keywords/>
  <dc:description/>
  <cp:lastModifiedBy>Inga Jurčienė</cp:lastModifiedBy>
  <cp:revision>3</cp:revision>
  <dcterms:created xsi:type="dcterms:W3CDTF">2020-08-27T05:41:00Z</dcterms:created>
  <dcterms:modified xsi:type="dcterms:W3CDTF">2020-08-27T06:34:00Z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0x0101009365AF362F271A48BA7C2D3D6756E3D8</vt:lpwstr>
  </property>
</Properties>
</file>