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285A" w14:textId="70899115" w:rsidR="009B2AE6" w:rsidRDefault="009B2AE6" w:rsidP="00F2142C">
      <w:pPr>
        <w:spacing w:line="276" w:lineRule="auto"/>
        <w:jc w:val="center"/>
        <w:rPr>
          <w:rFonts w:ascii="Corbel" w:eastAsia="Times New Roman" w:hAnsi="Corbel" w:cs="Times New Roman"/>
          <w:b/>
          <w:bCs/>
          <w:sz w:val="20"/>
          <w:szCs w:val="20"/>
          <w:lang w:eastAsia="en-GB"/>
        </w:rPr>
      </w:pPr>
      <w:r w:rsidRPr="00F2142C">
        <w:rPr>
          <w:rFonts w:ascii="Corbel" w:eastAsia="Times New Roman" w:hAnsi="Corbel" w:cs="Times New Roman"/>
          <w:b/>
          <w:bCs/>
          <w:sz w:val="20"/>
          <w:szCs w:val="20"/>
          <w:lang w:eastAsia="en-GB"/>
        </w:rPr>
        <w:t>PRANEŠIMAS ŽINIASKLAIDAI</w:t>
      </w:r>
    </w:p>
    <w:p w14:paraId="688FCDF6" w14:textId="6FDD3AFE" w:rsidR="00F2142C" w:rsidRDefault="00F2142C" w:rsidP="00F2142C">
      <w:pPr>
        <w:spacing w:line="276" w:lineRule="auto"/>
        <w:jc w:val="center"/>
        <w:rPr>
          <w:rFonts w:ascii="Corbel" w:eastAsia="Times New Roman" w:hAnsi="Corbel" w:cs="Times New Roman"/>
          <w:b/>
          <w:bCs/>
          <w:sz w:val="20"/>
          <w:szCs w:val="20"/>
          <w:lang w:eastAsia="en-GB"/>
        </w:rPr>
      </w:pPr>
    </w:p>
    <w:p w14:paraId="152D204E" w14:textId="4298930A" w:rsidR="00F2142C" w:rsidRPr="00F2142C" w:rsidRDefault="00F2142C" w:rsidP="00F2142C">
      <w:pPr>
        <w:spacing w:line="276" w:lineRule="auto"/>
        <w:jc w:val="center"/>
        <w:rPr>
          <w:rFonts w:ascii="Corbel" w:eastAsia="Times New Roman" w:hAnsi="Corbel" w:cs="Times New Roman"/>
          <w:b/>
          <w:bCs/>
          <w:sz w:val="20"/>
          <w:szCs w:val="20"/>
          <w:lang w:val="en-GB" w:eastAsia="en-GB"/>
        </w:rPr>
      </w:pPr>
      <w:r>
        <w:rPr>
          <w:rFonts w:ascii="Corbel" w:eastAsia="Times New Roman" w:hAnsi="Corbel" w:cs="Times New Roman"/>
          <w:b/>
          <w:bCs/>
          <w:sz w:val="20"/>
          <w:szCs w:val="20"/>
          <w:lang w:val="en-GB" w:eastAsia="en-GB"/>
        </w:rPr>
        <w:t>2022 m. vasario 1 d.</w:t>
      </w:r>
    </w:p>
    <w:p w14:paraId="522FC66D" w14:textId="77777777" w:rsidR="009B2AE6" w:rsidRPr="00F2142C" w:rsidRDefault="009B2AE6" w:rsidP="00F2142C">
      <w:pPr>
        <w:spacing w:line="276" w:lineRule="auto"/>
        <w:jc w:val="center"/>
        <w:rPr>
          <w:rFonts w:ascii="Corbel" w:eastAsia="Times New Roman" w:hAnsi="Corbel" w:cs="Times New Roman"/>
          <w:b/>
          <w:bCs/>
          <w:sz w:val="20"/>
          <w:szCs w:val="20"/>
          <w:lang w:eastAsia="en-GB"/>
        </w:rPr>
      </w:pPr>
    </w:p>
    <w:p w14:paraId="05D3A7DA" w14:textId="724DBC20" w:rsidR="009B2AE6" w:rsidRPr="009B2AE6" w:rsidRDefault="00355B4A" w:rsidP="00F2142C">
      <w:pPr>
        <w:spacing w:after="390" w:line="276" w:lineRule="auto"/>
        <w:jc w:val="center"/>
        <w:rPr>
          <w:rFonts w:ascii="Corbel" w:eastAsia="Times New Roman" w:hAnsi="Corbel" w:cs="Times New Roman"/>
          <w:sz w:val="20"/>
          <w:szCs w:val="20"/>
          <w:lang w:eastAsia="en-GB"/>
        </w:rPr>
      </w:pPr>
      <w:r w:rsidRPr="00F2142C">
        <w:rPr>
          <w:rFonts w:ascii="Corbel" w:eastAsia="Times New Roman" w:hAnsi="Corbel" w:cs="Times New Roman"/>
          <w:b/>
          <w:bCs/>
          <w:sz w:val="20"/>
          <w:szCs w:val="20"/>
          <w:lang w:eastAsia="en-GB"/>
        </w:rPr>
        <w:t>Mylimas žmogus geria? Gabija Vitkevičiūtė parašė s</w:t>
      </w:r>
      <w:r w:rsidR="009B2AE6" w:rsidRPr="009B2AE6">
        <w:rPr>
          <w:rFonts w:ascii="Corbel" w:eastAsia="Times New Roman" w:hAnsi="Corbel" w:cs="Times New Roman"/>
          <w:b/>
          <w:bCs/>
          <w:sz w:val="20"/>
          <w:szCs w:val="20"/>
          <w:lang w:eastAsia="en-GB"/>
        </w:rPr>
        <w:t>avipagalbos knyg</w:t>
      </w:r>
      <w:r w:rsidRPr="00F2142C">
        <w:rPr>
          <w:rFonts w:ascii="Corbel" w:eastAsia="Times New Roman" w:hAnsi="Corbel" w:cs="Times New Roman"/>
          <w:b/>
          <w:bCs/>
          <w:sz w:val="20"/>
          <w:szCs w:val="20"/>
          <w:lang w:eastAsia="en-GB"/>
        </w:rPr>
        <w:t>ą</w:t>
      </w:r>
    </w:p>
    <w:p w14:paraId="668611A6" w14:textId="04A066DC" w:rsidR="00D36432" w:rsidRPr="00F2142C" w:rsidRDefault="00D36432" w:rsidP="00F2142C">
      <w:pPr>
        <w:spacing w:after="390" w:line="276" w:lineRule="auto"/>
        <w:jc w:val="both"/>
        <w:rPr>
          <w:rFonts w:ascii="Corbel" w:eastAsia="Times New Roman" w:hAnsi="Corbel" w:cs="Times New Roman"/>
          <w:sz w:val="20"/>
          <w:szCs w:val="20"/>
          <w:lang w:eastAsia="en-GB"/>
        </w:rPr>
      </w:pPr>
      <w:r w:rsidRPr="00F2142C">
        <w:rPr>
          <w:rFonts w:ascii="Corbel" w:eastAsia="Times New Roman" w:hAnsi="Corbel" w:cs="Times New Roman"/>
          <w:sz w:val="20"/>
          <w:szCs w:val="20"/>
          <w:lang w:eastAsia="en-GB"/>
        </w:rPr>
        <w:t>„</w:t>
      </w:r>
      <w:r w:rsidRPr="009B2AE6">
        <w:rPr>
          <w:rFonts w:ascii="Corbel" w:eastAsia="Times New Roman" w:hAnsi="Corbel" w:cs="Times New Roman"/>
          <w:sz w:val="20"/>
          <w:szCs w:val="20"/>
          <w:lang w:eastAsia="en-GB"/>
        </w:rPr>
        <w:t>Rašyti ją nebuvo lengva. Skaityti dėl to, matyt, irgi nebus.</w:t>
      </w:r>
      <w:r w:rsidRPr="00F2142C">
        <w:rPr>
          <w:rFonts w:ascii="Corbel" w:eastAsia="Times New Roman" w:hAnsi="Corbel" w:cs="Times New Roman"/>
          <w:sz w:val="20"/>
          <w:szCs w:val="20"/>
          <w:lang w:eastAsia="en-GB"/>
        </w:rPr>
        <w:t xml:space="preserve"> Bet kaip gyventi be šito tvarsčio, įsivaizduoti </w:t>
      </w:r>
      <w:r w:rsidR="00F2142C">
        <w:rPr>
          <w:rFonts w:ascii="Corbel" w:eastAsia="Times New Roman" w:hAnsi="Corbel" w:cs="Times New Roman"/>
          <w:sz w:val="20"/>
          <w:szCs w:val="20"/>
          <w:lang w:eastAsia="en-GB"/>
        </w:rPr>
        <w:t xml:space="preserve">dar </w:t>
      </w:r>
      <w:r w:rsidRPr="00F2142C">
        <w:rPr>
          <w:rFonts w:ascii="Corbel" w:eastAsia="Times New Roman" w:hAnsi="Corbel" w:cs="Times New Roman"/>
          <w:sz w:val="20"/>
          <w:szCs w:val="20"/>
          <w:lang w:eastAsia="en-GB"/>
        </w:rPr>
        <w:t>sunk</w:t>
      </w:r>
      <w:r w:rsidR="00F2142C">
        <w:rPr>
          <w:rFonts w:ascii="Corbel" w:eastAsia="Times New Roman" w:hAnsi="Corbel" w:cs="Times New Roman"/>
          <w:sz w:val="20"/>
          <w:szCs w:val="20"/>
          <w:lang w:eastAsia="en-GB"/>
        </w:rPr>
        <w:t>iau</w:t>
      </w:r>
      <w:r w:rsidRPr="00F2142C">
        <w:rPr>
          <w:rFonts w:ascii="Corbel" w:eastAsia="Times New Roman" w:hAnsi="Corbel" w:cs="Times New Roman"/>
          <w:sz w:val="20"/>
          <w:szCs w:val="20"/>
          <w:lang w:eastAsia="en-GB"/>
        </w:rPr>
        <w:t>,“ – sako naujos knygos „Širdies tatuiruotės“ autorė Gabija Vitkevičiūtė.</w:t>
      </w:r>
    </w:p>
    <w:p w14:paraId="1DB34FB1" w14:textId="14AB6E94" w:rsidR="00D36432" w:rsidRPr="00F2142C" w:rsidRDefault="009B2AE6" w:rsidP="00F2142C">
      <w:pPr>
        <w:spacing w:after="390" w:line="276" w:lineRule="auto"/>
        <w:jc w:val="both"/>
        <w:rPr>
          <w:rFonts w:ascii="Corbel" w:eastAsia="Times New Roman" w:hAnsi="Corbel" w:cs="Times New Roman"/>
          <w:sz w:val="20"/>
          <w:szCs w:val="20"/>
          <w:lang w:eastAsia="en-GB"/>
        </w:rPr>
      </w:pPr>
      <w:r w:rsidRPr="009B2AE6">
        <w:rPr>
          <w:rFonts w:ascii="Corbel" w:eastAsia="Times New Roman" w:hAnsi="Corbel" w:cs="Times New Roman"/>
          <w:sz w:val="20"/>
          <w:szCs w:val="20"/>
          <w:lang w:eastAsia="en-GB"/>
        </w:rPr>
        <w:t xml:space="preserve">Tai atvira </w:t>
      </w:r>
      <w:r w:rsidR="00D36432" w:rsidRPr="00F2142C">
        <w:rPr>
          <w:rFonts w:ascii="Corbel" w:eastAsia="Times New Roman" w:hAnsi="Corbel" w:cs="Times New Roman"/>
          <w:sz w:val="20"/>
          <w:szCs w:val="20"/>
          <w:lang w:eastAsia="en-GB"/>
        </w:rPr>
        <w:t>autorės</w:t>
      </w:r>
      <w:r w:rsidRPr="009B2AE6">
        <w:rPr>
          <w:rFonts w:ascii="Corbel" w:eastAsia="Times New Roman" w:hAnsi="Corbel" w:cs="Times New Roman"/>
          <w:sz w:val="20"/>
          <w:szCs w:val="20"/>
          <w:lang w:eastAsia="en-GB"/>
        </w:rPr>
        <w:t xml:space="preserve"> istorija</w:t>
      </w:r>
      <w:r w:rsidR="00F2142C">
        <w:rPr>
          <w:rFonts w:ascii="Corbel" w:eastAsia="Times New Roman" w:hAnsi="Corbel" w:cs="Times New Roman"/>
          <w:sz w:val="20"/>
          <w:szCs w:val="20"/>
          <w:lang w:eastAsia="en-GB"/>
        </w:rPr>
        <w:t>, kai mylimai mamai mirus nuo priklausomybės alkoholiui, Gabija pasakoja apie iki šiol patiriamas pasekmes</w:t>
      </w:r>
      <w:r w:rsidRPr="009B2AE6">
        <w:rPr>
          <w:rFonts w:ascii="Corbel" w:eastAsia="Times New Roman" w:hAnsi="Corbel" w:cs="Times New Roman"/>
          <w:sz w:val="20"/>
          <w:szCs w:val="20"/>
          <w:lang w:eastAsia="en-GB"/>
        </w:rPr>
        <w:t xml:space="preserve"> ir </w:t>
      </w:r>
      <w:r w:rsidR="00F2142C">
        <w:rPr>
          <w:rFonts w:ascii="Corbel" w:eastAsia="Times New Roman" w:hAnsi="Corbel" w:cs="Times New Roman"/>
          <w:sz w:val="20"/>
          <w:szCs w:val="20"/>
          <w:lang w:eastAsia="en-GB"/>
        </w:rPr>
        <w:t xml:space="preserve">pateikia </w:t>
      </w:r>
      <w:r w:rsidRPr="009B2AE6">
        <w:rPr>
          <w:rFonts w:ascii="Corbel" w:eastAsia="Times New Roman" w:hAnsi="Corbel" w:cs="Times New Roman"/>
          <w:sz w:val="20"/>
          <w:szCs w:val="20"/>
          <w:lang w:eastAsia="en-GB"/>
        </w:rPr>
        <w:t>mokslu grįst</w:t>
      </w:r>
      <w:r w:rsidR="00F2142C">
        <w:rPr>
          <w:rFonts w:ascii="Corbel" w:eastAsia="Times New Roman" w:hAnsi="Corbel" w:cs="Times New Roman"/>
          <w:sz w:val="20"/>
          <w:szCs w:val="20"/>
          <w:lang w:eastAsia="en-GB"/>
        </w:rPr>
        <w:t>ą</w:t>
      </w:r>
      <w:r w:rsidRPr="009B2AE6">
        <w:rPr>
          <w:rFonts w:ascii="Corbel" w:eastAsia="Times New Roman" w:hAnsi="Corbel" w:cs="Times New Roman"/>
          <w:sz w:val="20"/>
          <w:szCs w:val="20"/>
          <w:lang w:eastAsia="en-GB"/>
        </w:rPr>
        <w:t xml:space="preserve"> ligos dekonstravim</w:t>
      </w:r>
      <w:r w:rsidR="00F2142C">
        <w:rPr>
          <w:rFonts w:ascii="Corbel" w:eastAsia="Times New Roman" w:hAnsi="Corbel" w:cs="Times New Roman"/>
          <w:sz w:val="20"/>
          <w:szCs w:val="20"/>
          <w:lang w:eastAsia="en-GB"/>
        </w:rPr>
        <w:t>ą</w:t>
      </w:r>
      <w:r w:rsidRPr="009B2AE6">
        <w:rPr>
          <w:rFonts w:ascii="Corbel" w:eastAsia="Times New Roman" w:hAnsi="Corbel" w:cs="Times New Roman"/>
          <w:sz w:val="20"/>
          <w:szCs w:val="20"/>
          <w:lang w:eastAsia="en-GB"/>
        </w:rPr>
        <w:t xml:space="preserve">. Tai žinios, jausmai ir patarimai </w:t>
      </w:r>
      <w:r w:rsidR="00D36432" w:rsidRPr="00F2142C">
        <w:rPr>
          <w:rFonts w:ascii="Corbel" w:eastAsia="Times New Roman" w:hAnsi="Corbel" w:cs="Times New Roman"/>
          <w:sz w:val="20"/>
          <w:szCs w:val="20"/>
          <w:lang w:eastAsia="en-GB"/>
        </w:rPr>
        <w:t xml:space="preserve">su sprendimais </w:t>
      </w:r>
      <w:r w:rsidRPr="009B2AE6">
        <w:rPr>
          <w:rFonts w:ascii="Corbel" w:eastAsia="Times New Roman" w:hAnsi="Corbel" w:cs="Times New Roman"/>
          <w:sz w:val="20"/>
          <w:szCs w:val="20"/>
          <w:lang w:eastAsia="en-GB"/>
        </w:rPr>
        <w:t>apie priklausomyb</w:t>
      </w:r>
      <w:r w:rsidR="00D36432" w:rsidRPr="00F2142C">
        <w:rPr>
          <w:rFonts w:ascii="Corbel" w:eastAsia="Times New Roman" w:hAnsi="Corbel" w:cs="Times New Roman"/>
          <w:sz w:val="20"/>
          <w:szCs w:val="20"/>
          <w:lang w:eastAsia="en-GB"/>
        </w:rPr>
        <w:t>ę (vartojantiems) ir apie kopriklausomybę (artimiesiems)</w:t>
      </w:r>
      <w:r w:rsidRPr="009B2AE6">
        <w:rPr>
          <w:rFonts w:ascii="Corbel" w:eastAsia="Times New Roman" w:hAnsi="Corbel" w:cs="Times New Roman"/>
          <w:sz w:val="20"/>
          <w:szCs w:val="20"/>
          <w:lang w:eastAsia="en-GB"/>
        </w:rPr>
        <w:t xml:space="preserve">. </w:t>
      </w:r>
      <w:r w:rsidR="005A75E5" w:rsidRPr="00F2142C">
        <w:rPr>
          <w:rFonts w:ascii="Corbel" w:eastAsia="Times New Roman" w:hAnsi="Corbel" w:cs="Times New Roman"/>
          <w:sz w:val="20"/>
          <w:szCs w:val="20"/>
          <w:lang w:eastAsia="en-GB"/>
        </w:rPr>
        <w:t xml:space="preserve">Fokusas į artimuosius yra ypač ryškus, nes, pasak autorės, „priklausomas atiduoda save už butelį, o artimasis atiduoda save už dyką“. </w:t>
      </w:r>
    </w:p>
    <w:p w14:paraId="7E9F8C63" w14:textId="41664FC3" w:rsidR="005A75E5" w:rsidRPr="00F2142C" w:rsidRDefault="00D36432" w:rsidP="00F2142C">
      <w:pPr>
        <w:spacing w:after="390" w:line="276" w:lineRule="auto"/>
        <w:jc w:val="both"/>
        <w:rPr>
          <w:rFonts w:ascii="Corbel" w:eastAsia="Times New Roman" w:hAnsi="Corbel" w:cs="Times New Roman"/>
          <w:sz w:val="20"/>
          <w:szCs w:val="20"/>
          <w:lang w:eastAsia="en-GB"/>
        </w:rPr>
      </w:pPr>
      <w:r w:rsidRPr="00F2142C">
        <w:rPr>
          <w:rFonts w:ascii="Corbel" w:eastAsia="Times New Roman" w:hAnsi="Corbel" w:cs="Times New Roman"/>
          <w:sz w:val="20"/>
          <w:szCs w:val="20"/>
          <w:lang w:eastAsia="en-GB"/>
        </w:rPr>
        <w:t>„</w:t>
      </w:r>
      <w:r w:rsidR="009B6A8A" w:rsidRPr="00F2142C">
        <w:rPr>
          <w:rFonts w:ascii="Corbel" w:eastAsia="Times New Roman" w:hAnsi="Corbel" w:cs="Times New Roman"/>
          <w:sz w:val="20"/>
          <w:szCs w:val="20"/>
          <w:lang w:eastAsia="en-GB"/>
        </w:rPr>
        <w:t xml:space="preserve">Medžiagą rinkau 10 metų, </w:t>
      </w:r>
      <w:r w:rsidRPr="00F2142C">
        <w:rPr>
          <w:rFonts w:ascii="Corbel" w:eastAsia="Times New Roman" w:hAnsi="Corbel" w:cs="Times New Roman"/>
          <w:sz w:val="20"/>
          <w:szCs w:val="20"/>
          <w:lang w:eastAsia="en-GB"/>
        </w:rPr>
        <w:t xml:space="preserve">patirties kalnus įgijau įkūrusi pagalbos namus moterims „Ramunėlė Rehab“, o ir pastaruosius trejus metus dirbdama priklausomybių konsultante. Galiausiai viską nutarusi sutalpinti į beveik 500 puslapių, jau </w:t>
      </w:r>
      <w:r w:rsidR="009B6A8A" w:rsidRPr="00F2142C">
        <w:rPr>
          <w:rFonts w:ascii="Corbel" w:eastAsia="Times New Roman" w:hAnsi="Corbel" w:cs="Times New Roman"/>
          <w:sz w:val="20"/>
          <w:szCs w:val="20"/>
          <w:lang w:eastAsia="en-GB"/>
        </w:rPr>
        <w:t>r</w:t>
      </w:r>
      <w:r w:rsidR="009B6A8A" w:rsidRPr="009B2AE6">
        <w:rPr>
          <w:rFonts w:ascii="Corbel" w:eastAsia="Times New Roman" w:hAnsi="Corbel" w:cs="Times New Roman"/>
          <w:sz w:val="20"/>
          <w:szCs w:val="20"/>
          <w:lang w:eastAsia="en-GB"/>
        </w:rPr>
        <w:t xml:space="preserve">ašiau miške, rašiau kavinėse, rašiau laiškuose, kabinetuose, viešbučiuose, lovose, automobiliuose, bet labiausiai – Jūsų širdyse. </w:t>
      </w:r>
      <w:r w:rsidRPr="00F2142C">
        <w:rPr>
          <w:rFonts w:ascii="Corbel" w:eastAsia="Times New Roman" w:hAnsi="Corbel" w:cs="Times New Roman"/>
          <w:sz w:val="20"/>
          <w:szCs w:val="20"/>
          <w:lang w:eastAsia="en-GB"/>
        </w:rPr>
        <w:t>Juk ši</w:t>
      </w:r>
      <w:r w:rsidR="009B6A8A" w:rsidRPr="00F2142C">
        <w:rPr>
          <w:rFonts w:ascii="Corbel" w:eastAsia="Times New Roman" w:hAnsi="Corbel" w:cs="Times New Roman"/>
          <w:sz w:val="20"/>
          <w:szCs w:val="20"/>
          <w:lang w:eastAsia="en-GB"/>
        </w:rPr>
        <w:t xml:space="preserve"> liga – vienatvės karalienė</w:t>
      </w:r>
      <w:r w:rsidRPr="00F2142C">
        <w:rPr>
          <w:rFonts w:ascii="Corbel" w:eastAsia="Times New Roman" w:hAnsi="Corbel" w:cs="Times New Roman"/>
          <w:sz w:val="20"/>
          <w:szCs w:val="20"/>
          <w:lang w:eastAsia="en-GB"/>
        </w:rPr>
        <w:t xml:space="preserve">: žmogus mano, kad čia tik jam taip nutiko, tik jis taip jaučiasi, todėl dėl gėdos, kaltės ir baimės užsisklendžia ir užšąla. </w:t>
      </w:r>
      <w:r w:rsidR="009B6A8A" w:rsidRPr="00F2142C">
        <w:rPr>
          <w:rFonts w:ascii="Corbel" w:eastAsia="Times New Roman" w:hAnsi="Corbel" w:cs="Times New Roman"/>
          <w:sz w:val="20"/>
          <w:szCs w:val="20"/>
          <w:lang w:eastAsia="en-GB"/>
        </w:rPr>
        <w:t xml:space="preserve">Todėl savo slapčiausius išgyvenimus </w:t>
      </w:r>
      <w:r w:rsidRPr="00F2142C">
        <w:rPr>
          <w:rFonts w:ascii="Corbel" w:eastAsia="Times New Roman" w:hAnsi="Corbel" w:cs="Times New Roman"/>
          <w:sz w:val="20"/>
          <w:szCs w:val="20"/>
          <w:lang w:eastAsia="en-GB"/>
        </w:rPr>
        <w:t xml:space="preserve">atveriu su tikslu ir labai </w:t>
      </w:r>
      <w:r w:rsidR="009B6A8A" w:rsidRPr="00F2142C">
        <w:rPr>
          <w:rFonts w:ascii="Corbel" w:eastAsia="Times New Roman" w:hAnsi="Corbel" w:cs="Times New Roman"/>
          <w:sz w:val="20"/>
          <w:szCs w:val="20"/>
          <w:lang w:eastAsia="en-GB"/>
        </w:rPr>
        <w:t xml:space="preserve">tikiu, kad </w:t>
      </w:r>
      <w:r w:rsidRPr="00F2142C">
        <w:rPr>
          <w:rFonts w:ascii="Corbel" w:eastAsia="Times New Roman" w:hAnsi="Corbel" w:cs="Times New Roman"/>
          <w:sz w:val="20"/>
          <w:szCs w:val="20"/>
          <w:lang w:eastAsia="en-GB"/>
        </w:rPr>
        <w:t xml:space="preserve">čia rasite ir save, dėl to </w:t>
      </w:r>
      <w:r w:rsidR="009B6A8A" w:rsidRPr="00F2142C">
        <w:rPr>
          <w:rFonts w:ascii="Corbel" w:eastAsia="Times New Roman" w:hAnsi="Corbel" w:cs="Times New Roman"/>
          <w:sz w:val="20"/>
          <w:szCs w:val="20"/>
          <w:lang w:eastAsia="en-GB"/>
        </w:rPr>
        <w:t xml:space="preserve">pajausite bendrystę ir </w:t>
      </w:r>
      <w:r w:rsidRPr="00F2142C">
        <w:rPr>
          <w:rFonts w:ascii="Corbel" w:eastAsia="Times New Roman" w:hAnsi="Corbel" w:cs="Times New Roman"/>
          <w:sz w:val="20"/>
          <w:szCs w:val="20"/>
          <w:lang w:eastAsia="en-GB"/>
        </w:rPr>
        <w:t xml:space="preserve">todėl </w:t>
      </w:r>
      <w:r w:rsidR="009B6A8A" w:rsidRPr="00F2142C">
        <w:rPr>
          <w:rFonts w:ascii="Corbel" w:eastAsia="Times New Roman" w:hAnsi="Corbel" w:cs="Times New Roman"/>
          <w:sz w:val="20"/>
          <w:szCs w:val="20"/>
          <w:lang w:eastAsia="en-GB"/>
        </w:rPr>
        <w:t xml:space="preserve">greičiau rasite sprendimus, kaip </w:t>
      </w:r>
      <w:r w:rsidRPr="00F2142C">
        <w:rPr>
          <w:rFonts w:ascii="Corbel" w:eastAsia="Times New Roman" w:hAnsi="Corbel" w:cs="Times New Roman"/>
          <w:sz w:val="20"/>
          <w:szCs w:val="20"/>
          <w:lang w:eastAsia="en-GB"/>
        </w:rPr>
        <w:t>išjudėti</w:t>
      </w:r>
      <w:r w:rsidR="009B6A8A" w:rsidRPr="00F2142C">
        <w:rPr>
          <w:rFonts w:ascii="Corbel" w:eastAsia="Times New Roman" w:hAnsi="Corbel" w:cs="Times New Roman"/>
          <w:sz w:val="20"/>
          <w:szCs w:val="20"/>
          <w:lang w:eastAsia="en-GB"/>
        </w:rPr>
        <w:t xml:space="preserve">. </w:t>
      </w:r>
      <w:r w:rsidR="005A75E5" w:rsidRPr="00F2142C">
        <w:rPr>
          <w:rFonts w:ascii="Corbel" w:eastAsia="Times New Roman" w:hAnsi="Corbel" w:cs="Times New Roman"/>
          <w:sz w:val="20"/>
          <w:szCs w:val="20"/>
          <w:lang w:eastAsia="en-GB"/>
        </w:rPr>
        <w:t xml:space="preserve">Širdies tatuiruotės neišnaikinamos, bet jei žinai būdus, tai gyventi su randais, gali. </w:t>
      </w:r>
    </w:p>
    <w:p w14:paraId="0F4E60E7" w14:textId="653F0C29" w:rsidR="005A75E5" w:rsidRPr="00F2142C" w:rsidRDefault="00D36432" w:rsidP="00F2142C">
      <w:pPr>
        <w:spacing w:after="390" w:line="276" w:lineRule="auto"/>
        <w:jc w:val="both"/>
        <w:rPr>
          <w:rFonts w:ascii="Corbel" w:eastAsia="Times New Roman" w:hAnsi="Corbel" w:cs="Times New Roman"/>
          <w:sz w:val="20"/>
          <w:szCs w:val="20"/>
          <w:lang w:eastAsia="en-GB"/>
        </w:rPr>
      </w:pPr>
      <w:r w:rsidRPr="00F2142C">
        <w:rPr>
          <w:rFonts w:ascii="Corbel" w:eastAsia="Times New Roman" w:hAnsi="Corbel" w:cs="Times New Roman"/>
          <w:sz w:val="20"/>
          <w:szCs w:val="20"/>
          <w:lang w:eastAsia="en-GB"/>
        </w:rPr>
        <w:t>Esu tikra,</w:t>
      </w:r>
      <w:r w:rsidR="009B6A8A" w:rsidRPr="00F2142C">
        <w:rPr>
          <w:rFonts w:ascii="Corbel" w:eastAsia="Times New Roman" w:hAnsi="Corbel" w:cs="Times New Roman"/>
          <w:sz w:val="20"/>
          <w:szCs w:val="20"/>
          <w:lang w:eastAsia="en-GB"/>
        </w:rPr>
        <w:t xml:space="preserve"> kad </w:t>
      </w:r>
      <w:r w:rsidRPr="00F2142C">
        <w:rPr>
          <w:rFonts w:ascii="Corbel" w:eastAsia="Times New Roman" w:hAnsi="Corbel" w:cs="Times New Roman"/>
          <w:sz w:val="20"/>
          <w:szCs w:val="20"/>
          <w:lang w:eastAsia="en-GB"/>
        </w:rPr>
        <w:t xml:space="preserve">knyga </w:t>
      </w:r>
      <w:r w:rsidR="009B6A8A" w:rsidRPr="00F2142C">
        <w:rPr>
          <w:rFonts w:ascii="Corbel" w:eastAsia="Times New Roman" w:hAnsi="Corbel" w:cs="Times New Roman"/>
          <w:sz w:val="20"/>
          <w:szCs w:val="20"/>
          <w:lang w:eastAsia="en-GB"/>
        </w:rPr>
        <w:t xml:space="preserve">duos naudos ne tik tiems, kas jau esate paliesti ligos, bet ir tiems, kas norite žinoti, ką teisingai </w:t>
      </w:r>
      <w:r w:rsidR="00B612C9" w:rsidRPr="00F2142C">
        <w:rPr>
          <w:rFonts w:ascii="Corbel" w:eastAsia="Times New Roman" w:hAnsi="Corbel" w:cs="Times New Roman"/>
          <w:sz w:val="20"/>
          <w:szCs w:val="20"/>
          <w:lang w:eastAsia="en-GB"/>
        </w:rPr>
        <w:t xml:space="preserve">ir sąmoningai </w:t>
      </w:r>
      <w:r w:rsidR="009B6A8A" w:rsidRPr="00F2142C">
        <w:rPr>
          <w:rFonts w:ascii="Corbel" w:eastAsia="Times New Roman" w:hAnsi="Corbel" w:cs="Times New Roman"/>
          <w:sz w:val="20"/>
          <w:szCs w:val="20"/>
          <w:lang w:eastAsia="en-GB"/>
        </w:rPr>
        <w:t>daryti, kai netikėtai su priklausomybe susidursite</w:t>
      </w:r>
      <w:r w:rsidRPr="00F2142C">
        <w:rPr>
          <w:rFonts w:ascii="Corbel" w:eastAsia="Times New Roman" w:hAnsi="Corbel" w:cs="Times New Roman"/>
          <w:sz w:val="20"/>
          <w:szCs w:val="20"/>
          <w:lang w:eastAsia="en-GB"/>
        </w:rPr>
        <w:t xml:space="preserve">“, - pasakoja Gabija Vitkevičiūtė. </w:t>
      </w:r>
      <w:r w:rsidR="00F2142C">
        <w:rPr>
          <w:rFonts w:ascii="Corbel" w:eastAsia="Times New Roman" w:hAnsi="Corbel" w:cs="Times New Roman"/>
          <w:sz w:val="20"/>
          <w:szCs w:val="20"/>
          <w:lang w:eastAsia="en-GB"/>
        </w:rPr>
        <w:t>Knyga sudaryta iš trijų skyrių („Aš – tatuiruota širdis“, „Jis – mano mylimas geriantis žmogus“ ir „Mes – kaštonų vaikai“). Kiekviena dalis baigiama skyriumi „Tai ką daryti?“.</w:t>
      </w:r>
    </w:p>
    <w:p w14:paraId="33F6DE23" w14:textId="77777777" w:rsidR="00F2142C" w:rsidRDefault="005A75E5" w:rsidP="00F2142C">
      <w:pPr>
        <w:autoSpaceDE w:val="0"/>
        <w:autoSpaceDN w:val="0"/>
        <w:adjustRightInd w:val="0"/>
        <w:jc w:val="both"/>
        <w:rPr>
          <w:rFonts w:ascii="Corbel" w:eastAsia="Times New Roman" w:hAnsi="Corbel" w:cs="Times New Roman"/>
          <w:sz w:val="20"/>
          <w:szCs w:val="20"/>
          <w:lang w:eastAsia="en-GB"/>
        </w:rPr>
      </w:pPr>
      <w:r w:rsidRPr="00F2142C">
        <w:rPr>
          <w:rFonts w:ascii="Corbel" w:eastAsia="Times New Roman" w:hAnsi="Corbel" w:cs="Times New Roman"/>
          <w:sz w:val="20"/>
          <w:szCs w:val="20"/>
          <w:lang w:eastAsia="en-GB"/>
        </w:rPr>
        <w:t xml:space="preserve">Knyga yra grožinė, tačiau ją perskaitė ir palaimino ir profesionalūs terapeutai, psichologai, psichiatrai, toksikologai. Knygą viešai rekomenduoja </w:t>
      </w:r>
      <w:r w:rsidRPr="00F2142C">
        <w:rPr>
          <w:rFonts w:ascii="Corbel" w:hAnsi="Corbel" w:cs="System Font"/>
          <w:sz w:val="20"/>
          <w:szCs w:val="20"/>
        </w:rPr>
        <w:t>RVUL Ūminių apsinuodijimų skyriaus ir Toksikologijos reanimacijos ir intensyvios terapijos skyriaus vedėja</w:t>
      </w:r>
      <w:r w:rsidR="00F2142C">
        <w:rPr>
          <w:rFonts w:ascii="Corbel" w:hAnsi="Corbel" w:cs="AppleSystemUIFont"/>
          <w:sz w:val="20"/>
          <w:szCs w:val="20"/>
        </w:rPr>
        <w:t xml:space="preserve"> </w:t>
      </w:r>
      <w:r w:rsidRPr="00F2142C">
        <w:rPr>
          <w:rFonts w:ascii="Corbel" w:eastAsia="Times New Roman" w:hAnsi="Corbel" w:cs="Times New Roman"/>
          <w:sz w:val="20"/>
          <w:szCs w:val="20"/>
          <w:lang w:eastAsia="en-GB"/>
        </w:rPr>
        <w:t xml:space="preserve">gyd. Gabija Laubner ir Respublikinio priklausomybės ligų centro gyd. psichiatrė Vilma Andrejauskienė. </w:t>
      </w:r>
    </w:p>
    <w:p w14:paraId="4DC62460" w14:textId="77777777" w:rsidR="00F2142C" w:rsidRDefault="00F2142C" w:rsidP="00F2142C">
      <w:pPr>
        <w:autoSpaceDE w:val="0"/>
        <w:autoSpaceDN w:val="0"/>
        <w:adjustRightInd w:val="0"/>
        <w:jc w:val="both"/>
        <w:rPr>
          <w:rFonts w:ascii="Corbel" w:eastAsia="Times New Roman" w:hAnsi="Corbel" w:cs="Times New Roman"/>
          <w:sz w:val="20"/>
          <w:szCs w:val="20"/>
          <w:lang w:eastAsia="en-GB"/>
        </w:rPr>
      </w:pPr>
    </w:p>
    <w:p w14:paraId="330FFA2E" w14:textId="21B6CBC1" w:rsidR="00F2142C" w:rsidRPr="00F2142C" w:rsidRDefault="005A75E5" w:rsidP="00F2142C">
      <w:pPr>
        <w:autoSpaceDE w:val="0"/>
        <w:autoSpaceDN w:val="0"/>
        <w:adjustRightInd w:val="0"/>
        <w:jc w:val="both"/>
        <w:rPr>
          <w:rFonts w:ascii="Corbel" w:eastAsia="Times New Roman" w:hAnsi="Corbel" w:cs="Times New Roman"/>
          <w:color w:val="000000"/>
          <w:sz w:val="20"/>
          <w:szCs w:val="20"/>
          <w:lang w:eastAsia="en-GB"/>
        </w:rPr>
      </w:pPr>
      <w:r w:rsidRPr="00F2142C">
        <w:rPr>
          <w:rFonts w:ascii="Corbel" w:eastAsia="Times New Roman" w:hAnsi="Corbel" w:cs="Times New Roman"/>
          <w:sz w:val="20"/>
          <w:szCs w:val="20"/>
          <w:lang w:eastAsia="en-GB"/>
        </w:rPr>
        <w:t>„</w:t>
      </w:r>
      <w:r w:rsidRPr="00F2142C">
        <w:rPr>
          <w:rFonts w:ascii="Corbel" w:eastAsia="Times New Roman" w:hAnsi="Corbel" w:cs="Times New Roman"/>
          <w:i/>
          <w:iCs/>
          <w:color w:val="000000"/>
          <w:sz w:val="20"/>
          <w:szCs w:val="20"/>
          <w:lang w:eastAsia="en-GB"/>
        </w:rPr>
        <w:t>Knygoje Gabija dalijasi savo patirtimi, kai gyvenimas su priklausomu žmogum</w:t>
      </w:r>
      <w:r w:rsidR="00F2142C">
        <w:rPr>
          <w:rFonts w:ascii="Corbel" w:eastAsia="Times New Roman" w:hAnsi="Corbel" w:cs="Times New Roman"/>
          <w:i/>
          <w:iCs/>
          <w:color w:val="000000"/>
          <w:sz w:val="20"/>
          <w:szCs w:val="20"/>
          <w:lang w:eastAsia="en-GB"/>
        </w:rPr>
        <w:t>i</w:t>
      </w:r>
      <w:r w:rsidRPr="00F2142C">
        <w:rPr>
          <w:rFonts w:ascii="Corbel" w:eastAsia="Times New Roman" w:hAnsi="Corbel" w:cs="Times New Roman"/>
          <w:i/>
          <w:iCs/>
          <w:color w:val="000000"/>
          <w:sz w:val="20"/>
          <w:szCs w:val="20"/>
          <w:lang w:eastAsia="en-GB"/>
        </w:rPr>
        <w:t xml:space="preserve"> yra kaip kelias su bedugnėmis ir viršukalnėmis. Tačiau ši kelionė yra vienintelė kryptis“, </w:t>
      </w:r>
      <w:r w:rsidRPr="00F2142C">
        <w:rPr>
          <w:rFonts w:ascii="Corbel" w:eastAsia="Times New Roman" w:hAnsi="Corbel" w:cs="Times New Roman"/>
          <w:color w:val="000000"/>
          <w:sz w:val="20"/>
          <w:szCs w:val="20"/>
          <w:lang w:eastAsia="en-GB"/>
        </w:rPr>
        <w:t xml:space="preserve">- sako gyd. Gabija Laubner. </w:t>
      </w:r>
    </w:p>
    <w:p w14:paraId="487FA451" w14:textId="77777777" w:rsidR="00F2142C" w:rsidRDefault="00F2142C" w:rsidP="00F2142C">
      <w:pPr>
        <w:autoSpaceDE w:val="0"/>
        <w:autoSpaceDN w:val="0"/>
        <w:adjustRightInd w:val="0"/>
        <w:jc w:val="both"/>
        <w:rPr>
          <w:rFonts w:ascii="Corbel" w:eastAsia="Times New Roman" w:hAnsi="Corbel" w:cs="Times New Roman"/>
          <w:i/>
          <w:iCs/>
          <w:color w:val="000000"/>
          <w:sz w:val="20"/>
          <w:szCs w:val="20"/>
          <w:lang w:eastAsia="en-GB"/>
        </w:rPr>
      </w:pPr>
    </w:p>
    <w:p w14:paraId="6439256C" w14:textId="63CF97C8" w:rsidR="005A75E5" w:rsidRDefault="005A75E5" w:rsidP="00F2142C">
      <w:pPr>
        <w:autoSpaceDE w:val="0"/>
        <w:autoSpaceDN w:val="0"/>
        <w:adjustRightInd w:val="0"/>
        <w:jc w:val="both"/>
        <w:rPr>
          <w:rFonts w:ascii="Corbel" w:eastAsia="Times New Roman" w:hAnsi="Corbel" w:cs="Apple Color Emoji"/>
          <w:i/>
          <w:iCs/>
          <w:color w:val="000000"/>
          <w:sz w:val="20"/>
          <w:szCs w:val="20"/>
          <w:lang w:eastAsia="en-GB"/>
        </w:rPr>
      </w:pPr>
      <w:r w:rsidRPr="00F2142C">
        <w:rPr>
          <w:rFonts w:ascii="Corbel" w:eastAsia="Times New Roman" w:hAnsi="Corbel" w:cs="Times New Roman"/>
          <w:i/>
          <w:iCs/>
          <w:color w:val="000000"/>
          <w:sz w:val="20"/>
          <w:szCs w:val="20"/>
          <w:lang w:eastAsia="en-GB"/>
        </w:rPr>
        <w:t>„Gabijai pavyko  subręsti ir patikėti savimi, kad tikrai įgali būti subtilioje kelionėje su priklausomybės ligos padarinių turinčiais asmenimis. Tai  taikliai atsispindi knygoje. Čia vyksta ,,gundymas” pokyčiams ir investicijai į sveikatą. Drąsu - tikra – jautru</w:t>
      </w:r>
      <w:r w:rsidRPr="00F2142C">
        <w:rPr>
          <w:rFonts w:ascii="Corbel" w:eastAsia="Times New Roman" w:hAnsi="Corbel" w:cs="Apple Color Emoji"/>
          <w:i/>
          <w:iCs/>
          <w:color w:val="000000"/>
          <w:sz w:val="20"/>
          <w:szCs w:val="20"/>
          <w:lang w:eastAsia="en-GB"/>
        </w:rPr>
        <w:t xml:space="preserve">“, </w:t>
      </w:r>
      <w:r w:rsidRPr="00F2142C">
        <w:rPr>
          <w:rFonts w:ascii="Corbel" w:eastAsia="Times New Roman" w:hAnsi="Corbel" w:cs="Apple Color Emoji"/>
          <w:color w:val="000000"/>
          <w:sz w:val="20"/>
          <w:szCs w:val="20"/>
          <w:lang w:eastAsia="en-GB"/>
        </w:rPr>
        <w:t>- sako gyd. Vilma Andrejauskienė.</w:t>
      </w:r>
      <w:r w:rsidRPr="00F2142C">
        <w:rPr>
          <w:rFonts w:ascii="Corbel" w:eastAsia="Times New Roman" w:hAnsi="Corbel" w:cs="Apple Color Emoji"/>
          <w:i/>
          <w:iCs/>
          <w:color w:val="000000"/>
          <w:sz w:val="20"/>
          <w:szCs w:val="20"/>
          <w:lang w:eastAsia="en-GB"/>
        </w:rPr>
        <w:t xml:space="preserve"> </w:t>
      </w:r>
    </w:p>
    <w:p w14:paraId="2DFEC420" w14:textId="77777777" w:rsidR="00F2142C" w:rsidRPr="00F2142C" w:rsidRDefault="00F2142C" w:rsidP="00F2142C">
      <w:pPr>
        <w:autoSpaceDE w:val="0"/>
        <w:autoSpaceDN w:val="0"/>
        <w:adjustRightInd w:val="0"/>
        <w:jc w:val="both"/>
        <w:rPr>
          <w:rFonts w:ascii="Corbel" w:hAnsi="Corbel" w:cs="AppleSystemUIFont"/>
          <w:sz w:val="20"/>
          <w:szCs w:val="20"/>
        </w:rPr>
      </w:pPr>
    </w:p>
    <w:p w14:paraId="51EC9701" w14:textId="3EC27C60" w:rsidR="009B6A8A" w:rsidRDefault="005A75E5" w:rsidP="00F2142C">
      <w:pPr>
        <w:spacing w:after="390" w:line="276" w:lineRule="auto"/>
        <w:jc w:val="both"/>
        <w:rPr>
          <w:rFonts w:ascii="Corbel" w:eastAsia="Times New Roman" w:hAnsi="Corbel" w:cs="Times New Roman"/>
          <w:sz w:val="20"/>
          <w:szCs w:val="20"/>
          <w:lang w:eastAsia="en-GB"/>
        </w:rPr>
      </w:pPr>
      <w:r w:rsidRPr="00F2142C">
        <w:rPr>
          <w:rFonts w:ascii="Corbel" w:eastAsia="Times New Roman" w:hAnsi="Corbel" w:cs="Times New Roman"/>
          <w:sz w:val="20"/>
          <w:szCs w:val="20"/>
          <w:lang w:eastAsia="en-GB"/>
        </w:rPr>
        <w:t xml:space="preserve">Dokumentines istorijas </w:t>
      </w:r>
      <w:r w:rsidRPr="00F2142C">
        <w:rPr>
          <w:rFonts w:ascii="Corbel" w:eastAsia="Times New Roman" w:hAnsi="Corbel" w:cs="Times New Roman"/>
          <w:sz w:val="20"/>
          <w:szCs w:val="20"/>
          <w:lang w:eastAsia="en-GB"/>
        </w:rPr>
        <w:t xml:space="preserve">knygoje </w:t>
      </w:r>
      <w:r w:rsidRPr="00F2142C">
        <w:rPr>
          <w:rFonts w:ascii="Corbel" w:eastAsia="Times New Roman" w:hAnsi="Corbel" w:cs="Times New Roman"/>
          <w:sz w:val="20"/>
          <w:szCs w:val="20"/>
          <w:lang w:eastAsia="en-GB"/>
        </w:rPr>
        <w:t xml:space="preserve">liudija ir ilgus metus nevartojantys autorės draugai. </w:t>
      </w:r>
    </w:p>
    <w:p w14:paraId="612E4F64" w14:textId="77777777" w:rsidR="00F2142C" w:rsidRPr="00F2142C" w:rsidRDefault="00F2142C" w:rsidP="00F2142C">
      <w:pPr>
        <w:spacing w:after="390" w:line="276" w:lineRule="auto"/>
        <w:jc w:val="both"/>
        <w:rPr>
          <w:rFonts w:ascii="Corbel" w:eastAsia="Times New Roman" w:hAnsi="Corbel" w:cs="Times New Roman"/>
          <w:sz w:val="20"/>
          <w:szCs w:val="20"/>
          <w:lang w:eastAsia="en-GB"/>
        </w:rPr>
      </w:pPr>
      <w:r>
        <w:rPr>
          <w:rFonts w:ascii="Corbel" w:eastAsia="Times New Roman" w:hAnsi="Corbel" w:cs="Times New Roman"/>
          <w:sz w:val="20"/>
          <w:szCs w:val="20"/>
          <w:lang w:eastAsia="en-GB"/>
        </w:rPr>
        <w:t>K</w:t>
      </w:r>
      <w:r w:rsidRPr="00F2142C">
        <w:rPr>
          <w:rFonts w:ascii="Corbel" w:eastAsia="Times New Roman" w:hAnsi="Corbel" w:cs="Times New Roman"/>
          <w:sz w:val="20"/>
          <w:szCs w:val="20"/>
          <w:lang w:eastAsia="en-GB"/>
        </w:rPr>
        <w:t xml:space="preserve">nyga bus naudinga daugybei žmonių: </w:t>
      </w:r>
    </w:p>
    <w:p w14:paraId="48A88C50" w14:textId="77777777" w:rsidR="00F2142C" w:rsidRPr="009B2AE6" w:rsidRDefault="00F2142C" w:rsidP="00F2142C">
      <w:pPr>
        <w:numPr>
          <w:ilvl w:val="0"/>
          <w:numId w:val="1"/>
        </w:numPr>
        <w:spacing w:before="100" w:beforeAutospacing="1" w:after="100" w:afterAutospacing="1" w:line="276" w:lineRule="auto"/>
        <w:ind w:left="1440"/>
        <w:jc w:val="both"/>
        <w:rPr>
          <w:rFonts w:ascii="Corbel" w:eastAsia="Times New Roman" w:hAnsi="Corbel" w:cs="Times New Roman"/>
          <w:sz w:val="20"/>
          <w:szCs w:val="20"/>
          <w:lang w:eastAsia="en-GB"/>
        </w:rPr>
      </w:pPr>
      <w:r w:rsidRPr="009B2AE6">
        <w:rPr>
          <w:rFonts w:ascii="Corbel" w:eastAsia="Times New Roman" w:hAnsi="Corbel" w:cs="Times New Roman"/>
          <w:sz w:val="20"/>
          <w:szCs w:val="20"/>
          <w:lang w:eastAsia="en-GB"/>
        </w:rPr>
        <w:t>Tai gidas Tau, kas su priklausomais žmonėmis vis dar gyveni, dangstai girtą mamą, dukrą, sesę, tėtį, vyrą ar senelį.</w:t>
      </w:r>
    </w:p>
    <w:p w14:paraId="051BC2DD" w14:textId="77777777" w:rsidR="00F2142C" w:rsidRPr="009B2AE6" w:rsidRDefault="00F2142C" w:rsidP="00F2142C">
      <w:pPr>
        <w:numPr>
          <w:ilvl w:val="0"/>
          <w:numId w:val="1"/>
        </w:numPr>
        <w:spacing w:before="100" w:beforeAutospacing="1" w:after="100" w:afterAutospacing="1" w:line="276" w:lineRule="auto"/>
        <w:ind w:left="1440"/>
        <w:jc w:val="both"/>
        <w:rPr>
          <w:rFonts w:ascii="Corbel" w:eastAsia="Times New Roman" w:hAnsi="Corbel" w:cs="Times New Roman"/>
          <w:sz w:val="20"/>
          <w:szCs w:val="20"/>
          <w:lang w:eastAsia="en-GB"/>
        </w:rPr>
      </w:pPr>
      <w:r w:rsidRPr="009B2AE6">
        <w:rPr>
          <w:rFonts w:ascii="Corbel" w:eastAsia="Times New Roman" w:hAnsi="Corbel" w:cs="Times New Roman"/>
          <w:sz w:val="20"/>
          <w:szCs w:val="20"/>
          <w:lang w:eastAsia="en-GB"/>
        </w:rPr>
        <w:t>Tai nuoroda bendradarbiui, jei vis dažniau pavaduoji „sloga“ apsirgusią kolegę ar jau dešimtą močiutę laidojantį kolegą.</w:t>
      </w:r>
    </w:p>
    <w:p w14:paraId="462A55E7" w14:textId="37F8E3EC" w:rsidR="00F2142C" w:rsidRPr="009B2AE6" w:rsidRDefault="00F2142C" w:rsidP="00F2142C">
      <w:pPr>
        <w:numPr>
          <w:ilvl w:val="0"/>
          <w:numId w:val="1"/>
        </w:numPr>
        <w:spacing w:before="100" w:beforeAutospacing="1" w:after="100" w:afterAutospacing="1" w:line="276" w:lineRule="auto"/>
        <w:ind w:left="1440"/>
        <w:jc w:val="both"/>
        <w:rPr>
          <w:rFonts w:ascii="Corbel" w:eastAsia="Times New Roman" w:hAnsi="Corbel" w:cs="Times New Roman"/>
          <w:sz w:val="20"/>
          <w:szCs w:val="20"/>
          <w:lang w:eastAsia="en-GB"/>
        </w:rPr>
      </w:pPr>
      <w:r w:rsidRPr="009B2AE6">
        <w:rPr>
          <w:rFonts w:ascii="Corbel" w:eastAsia="Times New Roman" w:hAnsi="Corbel" w:cs="Times New Roman"/>
          <w:sz w:val="20"/>
          <w:szCs w:val="20"/>
          <w:lang w:eastAsia="en-GB"/>
        </w:rPr>
        <w:t xml:space="preserve">Tai rąstas per griovį ir Tau, jei jau šiandien pavartojai – metas sužinoti, kaip šią beprotystę nutraukti (juk jei jau ėmeisi ieškoti pagalbos, tai nebegali gerti, bet nebegali ir negerti – gyveni </w:t>
      </w:r>
      <w:r w:rsidRPr="009B2AE6">
        <w:rPr>
          <w:rFonts w:ascii="Corbel" w:eastAsia="Times New Roman" w:hAnsi="Corbel" w:cs="Times New Roman"/>
          <w:sz w:val="20"/>
          <w:szCs w:val="20"/>
          <w:lang w:eastAsia="en-GB"/>
        </w:rPr>
        <w:lastRenderedPageBreak/>
        <w:t>siaubingame konflikte ir nekenti jau ne tik tokių rytų, bet ir savęs). Gal perskaitęs pamatysi, kaip jaučiasi tie, kas lyg ir ne prie ko, bet metų metus su Tavo liga gyvena.</w:t>
      </w:r>
    </w:p>
    <w:p w14:paraId="16BB05A1" w14:textId="2F258ED0" w:rsidR="005A75E5" w:rsidRPr="00F2142C" w:rsidRDefault="005A75E5" w:rsidP="00F2142C">
      <w:pPr>
        <w:jc w:val="both"/>
        <w:rPr>
          <w:rFonts w:ascii="Corbel" w:eastAsia="Times New Roman" w:hAnsi="Corbel" w:cs="Times New Roman"/>
          <w:color w:val="000000"/>
          <w:sz w:val="20"/>
          <w:szCs w:val="20"/>
          <w:lang w:eastAsia="en-GB"/>
        </w:rPr>
      </w:pPr>
      <w:r w:rsidRPr="005A75E5">
        <w:rPr>
          <w:rFonts w:ascii="Corbel" w:eastAsia="Times New Roman" w:hAnsi="Corbel" w:cs="Times New Roman"/>
          <w:color w:val="000000"/>
          <w:sz w:val="20"/>
          <w:szCs w:val="20"/>
          <w:lang w:eastAsia="en-GB"/>
        </w:rPr>
        <w:t xml:space="preserve">Gabija Vitkevičiūtė yra priklausomybių konsultantė. Šį darbą pradėjo dirbti po to, kai uždarė pačios įkurtos pagalbos namus moterims. Iki tol 20 metų dirbo žurnaliste ir tarptautinės komunikacijos eksperte, taip </w:t>
      </w:r>
      <w:r w:rsidR="009E1193">
        <w:rPr>
          <w:rFonts w:ascii="Corbel" w:eastAsia="Times New Roman" w:hAnsi="Corbel" w:cs="Times New Roman"/>
          <w:color w:val="000000"/>
          <w:sz w:val="20"/>
          <w:szCs w:val="20"/>
          <w:lang w:eastAsia="en-GB"/>
        </w:rPr>
        <w:t xml:space="preserve">pat </w:t>
      </w:r>
      <w:r w:rsidRPr="005A75E5">
        <w:rPr>
          <w:rFonts w:ascii="Corbel" w:eastAsia="Times New Roman" w:hAnsi="Corbel" w:cs="Times New Roman"/>
          <w:color w:val="000000"/>
          <w:sz w:val="20"/>
          <w:szCs w:val="20"/>
          <w:lang w:eastAsia="en-GB"/>
        </w:rPr>
        <w:t>yra baigusi kultūros vadybos ir kultūros politikos studijas, turi ir menų magistro laipsnį. Visos ilgai kauptos patirtys ir mokslai leido autorei apjungti įvairialypes žinias, kad aiškiai ir naudingai pateiktų žmogui supratimą, kas yra priklausomybė ir kaip su ja gyventi artimiesiems. Gabija daugiau kaip 15 metų visiškai nevartoja alkoholio ir sveikos gyvensenos vertybes stengiasi diegti savo keturiems vaikams.</w:t>
      </w:r>
    </w:p>
    <w:p w14:paraId="003CC4D8" w14:textId="36583A68" w:rsidR="00B612C9" w:rsidRPr="00F2142C" w:rsidRDefault="00B612C9" w:rsidP="00F2142C">
      <w:pPr>
        <w:jc w:val="both"/>
        <w:rPr>
          <w:rFonts w:ascii="Corbel" w:eastAsia="Times New Roman" w:hAnsi="Corbel" w:cs="Times New Roman"/>
          <w:color w:val="000000"/>
          <w:sz w:val="20"/>
          <w:szCs w:val="20"/>
          <w:lang w:eastAsia="en-GB"/>
        </w:rPr>
      </w:pPr>
    </w:p>
    <w:p w14:paraId="71C57A80" w14:textId="34C6695A" w:rsidR="00B612C9" w:rsidRPr="005A75E5" w:rsidRDefault="00B612C9" w:rsidP="00F2142C">
      <w:pPr>
        <w:jc w:val="both"/>
        <w:rPr>
          <w:rFonts w:ascii="Corbel" w:eastAsia="Times New Roman" w:hAnsi="Corbel" w:cs="Times New Roman"/>
          <w:sz w:val="20"/>
          <w:szCs w:val="20"/>
          <w:lang w:eastAsia="en-GB"/>
        </w:rPr>
      </w:pPr>
      <w:r w:rsidRPr="00F2142C">
        <w:rPr>
          <w:rFonts w:ascii="Corbel" w:eastAsia="Times New Roman" w:hAnsi="Corbel" w:cs="Times New Roman"/>
          <w:color w:val="000000"/>
          <w:sz w:val="20"/>
          <w:szCs w:val="20"/>
          <w:lang w:eastAsia="en-GB"/>
        </w:rPr>
        <w:t xml:space="preserve">Knygą išleido „Alma Littera“ leidykla. Knyga „Širdies tatuiruotės“ pirmą kartą bus pristatyta Vilniaus Knygų mugėje 2021 m. vasario 27 d., sekmadienį, 15 val. LITEXPO parodų centre 5.2 salėje. </w:t>
      </w:r>
    </w:p>
    <w:p w14:paraId="7E67B027" w14:textId="4937B4B0" w:rsidR="00B24009" w:rsidRPr="00F2142C" w:rsidRDefault="00B24009" w:rsidP="00F2142C">
      <w:pPr>
        <w:spacing w:line="276" w:lineRule="auto"/>
        <w:jc w:val="both"/>
        <w:rPr>
          <w:rFonts w:ascii="Corbel" w:hAnsi="Corbel"/>
          <w:sz w:val="20"/>
          <w:szCs w:val="20"/>
        </w:rPr>
      </w:pPr>
    </w:p>
    <w:p w14:paraId="791B9F32" w14:textId="1117C2D8" w:rsidR="00B612C9" w:rsidRPr="00F2142C" w:rsidRDefault="00B612C9" w:rsidP="00F2142C">
      <w:pPr>
        <w:spacing w:line="276" w:lineRule="auto"/>
        <w:jc w:val="both"/>
        <w:rPr>
          <w:rFonts w:ascii="Corbel" w:hAnsi="Corbel"/>
          <w:sz w:val="20"/>
          <w:szCs w:val="20"/>
        </w:rPr>
      </w:pPr>
      <w:r w:rsidRPr="00F2142C">
        <w:rPr>
          <w:rFonts w:ascii="Corbel" w:hAnsi="Corbel"/>
          <w:sz w:val="20"/>
          <w:szCs w:val="20"/>
        </w:rPr>
        <w:t xml:space="preserve">Dėl interviu ir susitikimų su autore maloniai prašome kreiptis telefonu +370 618 58833, el. paštu </w:t>
      </w:r>
      <w:hyperlink r:id="rId5" w:history="1">
        <w:r w:rsidRPr="00F2142C">
          <w:rPr>
            <w:rStyle w:val="Hyperlink"/>
            <w:rFonts w:ascii="Corbel" w:hAnsi="Corbel"/>
            <w:sz w:val="20"/>
            <w:szCs w:val="20"/>
          </w:rPr>
          <w:t>info@gabija.life</w:t>
        </w:r>
      </w:hyperlink>
      <w:r w:rsidRPr="00F2142C">
        <w:rPr>
          <w:rFonts w:ascii="Corbel" w:hAnsi="Corbel"/>
          <w:sz w:val="20"/>
          <w:szCs w:val="20"/>
        </w:rPr>
        <w:t xml:space="preserve">. </w:t>
      </w:r>
    </w:p>
    <w:p w14:paraId="579A85A6" w14:textId="5E061F73" w:rsidR="00B612C9" w:rsidRPr="00F2142C" w:rsidRDefault="00B612C9" w:rsidP="00F2142C">
      <w:pPr>
        <w:spacing w:line="276" w:lineRule="auto"/>
        <w:jc w:val="both"/>
        <w:rPr>
          <w:rFonts w:ascii="Corbel" w:hAnsi="Corbel"/>
          <w:sz w:val="20"/>
          <w:szCs w:val="20"/>
        </w:rPr>
      </w:pPr>
    </w:p>
    <w:p w14:paraId="2BF15911" w14:textId="6C73E416" w:rsidR="00B612C9" w:rsidRPr="00F2142C" w:rsidRDefault="00B612C9" w:rsidP="009E1193">
      <w:pPr>
        <w:spacing w:line="276" w:lineRule="auto"/>
        <w:jc w:val="right"/>
        <w:rPr>
          <w:rFonts w:ascii="Corbel" w:hAnsi="Corbel"/>
          <w:b/>
          <w:bCs/>
          <w:sz w:val="20"/>
          <w:szCs w:val="20"/>
        </w:rPr>
      </w:pPr>
      <w:r w:rsidRPr="00F2142C">
        <w:rPr>
          <w:rFonts w:ascii="Corbel" w:hAnsi="Corbel"/>
          <w:b/>
          <w:bCs/>
          <w:sz w:val="20"/>
          <w:szCs w:val="20"/>
        </w:rPr>
        <w:t>Kontaktai:</w:t>
      </w:r>
    </w:p>
    <w:p w14:paraId="7E0E0C9C" w14:textId="7431BEBF" w:rsidR="00B612C9" w:rsidRPr="00F2142C" w:rsidRDefault="00B612C9" w:rsidP="009E1193">
      <w:pPr>
        <w:spacing w:line="276" w:lineRule="auto"/>
        <w:jc w:val="right"/>
        <w:rPr>
          <w:rFonts w:ascii="Corbel" w:hAnsi="Corbel"/>
          <w:sz w:val="20"/>
          <w:szCs w:val="20"/>
        </w:rPr>
      </w:pPr>
      <w:r w:rsidRPr="00F2142C">
        <w:rPr>
          <w:rFonts w:ascii="Corbel" w:hAnsi="Corbel"/>
          <w:sz w:val="20"/>
          <w:szCs w:val="20"/>
        </w:rPr>
        <w:t>Aušra Kazanavičienė</w:t>
      </w:r>
      <w:r w:rsidR="00F2142C" w:rsidRPr="00F2142C">
        <w:rPr>
          <w:rFonts w:ascii="Corbel" w:hAnsi="Corbel"/>
          <w:sz w:val="20"/>
          <w:szCs w:val="20"/>
        </w:rPr>
        <w:t xml:space="preserve">: </w:t>
      </w:r>
      <w:r w:rsidR="00F2142C" w:rsidRPr="00F2142C">
        <w:rPr>
          <w:rFonts w:ascii="Corbel" w:hAnsi="Corbel"/>
          <w:sz w:val="20"/>
          <w:szCs w:val="20"/>
        </w:rPr>
        <w:t>A.Kazanaviciene@almalittera.lt</w:t>
      </w:r>
    </w:p>
    <w:p w14:paraId="2AC7C0D8" w14:textId="011CAF9A" w:rsidR="00B612C9" w:rsidRPr="00F2142C" w:rsidRDefault="00B612C9" w:rsidP="009E1193">
      <w:pPr>
        <w:spacing w:line="276" w:lineRule="auto"/>
        <w:jc w:val="right"/>
        <w:rPr>
          <w:rFonts w:ascii="Corbel" w:hAnsi="Corbel"/>
          <w:sz w:val="20"/>
          <w:szCs w:val="20"/>
        </w:rPr>
      </w:pPr>
      <w:r w:rsidRPr="00F2142C">
        <w:rPr>
          <w:rFonts w:ascii="Corbel" w:hAnsi="Corbel"/>
          <w:sz w:val="20"/>
          <w:szCs w:val="20"/>
        </w:rPr>
        <w:t>Rasa Burkevičiūtė</w:t>
      </w:r>
      <w:r w:rsidR="00F2142C" w:rsidRPr="00F2142C">
        <w:rPr>
          <w:rFonts w:ascii="Corbel" w:hAnsi="Corbel"/>
          <w:sz w:val="20"/>
          <w:szCs w:val="20"/>
        </w:rPr>
        <w:t xml:space="preserve">: </w:t>
      </w:r>
      <w:r w:rsidR="00F2142C" w:rsidRPr="00F2142C">
        <w:rPr>
          <w:rFonts w:ascii="Corbel" w:hAnsi="Corbel"/>
          <w:sz w:val="20"/>
          <w:szCs w:val="20"/>
        </w:rPr>
        <w:t>R.Burkeviciute@almalittera.lt</w:t>
      </w:r>
      <w:r w:rsidR="00F2142C" w:rsidRPr="00F2142C">
        <w:rPr>
          <w:rFonts w:ascii="Corbel" w:hAnsi="Corbel"/>
          <w:sz w:val="20"/>
          <w:szCs w:val="20"/>
        </w:rPr>
        <w:t xml:space="preserve"> </w:t>
      </w:r>
    </w:p>
    <w:p w14:paraId="5EDACBED" w14:textId="040564F4" w:rsidR="00B612C9" w:rsidRPr="00F2142C" w:rsidRDefault="00B612C9" w:rsidP="009E1193">
      <w:pPr>
        <w:spacing w:line="276" w:lineRule="auto"/>
        <w:jc w:val="right"/>
        <w:rPr>
          <w:rFonts w:ascii="Corbel" w:hAnsi="Corbel"/>
          <w:sz w:val="20"/>
          <w:szCs w:val="20"/>
        </w:rPr>
      </w:pPr>
      <w:hyperlink r:id="rId6" w:history="1">
        <w:r w:rsidRPr="00F2142C">
          <w:rPr>
            <w:rStyle w:val="Hyperlink"/>
            <w:rFonts w:ascii="Corbel" w:hAnsi="Corbel"/>
            <w:sz w:val="20"/>
            <w:szCs w:val="20"/>
          </w:rPr>
          <w:t>www.almalittera.lt</w:t>
        </w:r>
      </w:hyperlink>
    </w:p>
    <w:p w14:paraId="1CD2BED1" w14:textId="5DFE96B1" w:rsidR="00B612C9" w:rsidRPr="00F2142C" w:rsidRDefault="00B612C9" w:rsidP="009E1193">
      <w:pPr>
        <w:spacing w:line="276" w:lineRule="auto"/>
        <w:jc w:val="right"/>
        <w:rPr>
          <w:rFonts w:ascii="Corbel" w:hAnsi="Corbel"/>
          <w:sz w:val="20"/>
          <w:szCs w:val="20"/>
        </w:rPr>
      </w:pPr>
    </w:p>
    <w:p w14:paraId="3189C2D8" w14:textId="77777777" w:rsidR="009E1193" w:rsidRDefault="00B612C9" w:rsidP="009E1193">
      <w:pPr>
        <w:spacing w:line="276" w:lineRule="auto"/>
        <w:jc w:val="right"/>
        <w:rPr>
          <w:rFonts w:ascii="Corbel" w:hAnsi="Corbel"/>
          <w:sz w:val="20"/>
          <w:szCs w:val="20"/>
        </w:rPr>
      </w:pPr>
      <w:r w:rsidRPr="00F2142C">
        <w:rPr>
          <w:rFonts w:ascii="Corbel" w:hAnsi="Corbel"/>
          <w:b/>
          <w:bCs/>
          <w:sz w:val="20"/>
          <w:szCs w:val="20"/>
        </w:rPr>
        <w:t>Nuotraukų autorė:</w:t>
      </w:r>
      <w:r w:rsidRPr="00F2142C">
        <w:rPr>
          <w:rFonts w:ascii="Corbel" w:hAnsi="Corbel"/>
          <w:sz w:val="20"/>
          <w:szCs w:val="20"/>
        </w:rPr>
        <w:t xml:space="preserve"> </w:t>
      </w:r>
    </w:p>
    <w:p w14:paraId="0AE7EB08" w14:textId="4EE49089" w:rsidR="00B612C9" w:rsidRPr="00F2142C" w:rsidRDefault="00B612C9" w:rsidP="009E1193">
      <w:pPr>
        <w:spacing w:line="276" w:lineRule="auto"/>
        <w:jc w:val="right"/>
        <w:rPr>
          <w:rFonts w:ascii="Corbel" w:hAnsi="Corbel"/>
          <w:sz w:val="20"/>
          <w:szCs w:val="20"/>
        </w:rPr>
      </w:pPr>
      <w:r w:rsidRPr="00F2142C">
        <w:rPr>
          <w:rFonts w:ascii="Corbel" w:hAnsi="Corbel"/>
          <w:sz w:val="20"/>
          <w:szCs w:val="20"/>
        </w:rPr>
        <w:t>Olga Posaškova</w:t>
      </w:r>
    </w:p>
    <w:sectPr w:rsidR="00B612C9" w:rsidRPr="00F2142C" w:rsidSect="00D728F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ystem Font">
    <w:altName w:val="Calibri"/>
    <w:panose1 w:val="00000500000000000000"/>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D39D7"/>
    <w:multiLevelType w:val="multilevel"/>
    <w:tmpl w:val="5DD2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E6"/>
    <w:rsid w:val="00355B4A"/>
    <w:rsid w:val="005029E2"/>
    <w:rsid w:val="005A75E5"/>
    <w:rsid w:val="009B2AE6"/>
    <w:rsid w:val="009B6A8A"/>
    <w:rsid w:val="009E1193"/>
    <w:rsid w:val="00B24009"/>
    <w:rsid w:val="00B612C9"/>
    <w:rsid w:val="00D36432"/>
    <w:rsid w:val="00D728FE"/>
    <w:rsid w:val="00F2142C"/>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5914D991"/>
  <w15:chartTrackingRefBased/>
  <w15:docId w15:val="{C99362BB-1028-BB41-A3E8-C004474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4">
    <w:name w:val="heading 4"/>
    <w:basedOn w:val="Normal"/>
    <w:link w:val="Heading4Char"/>
    <w:uiPriority w:val="9"/>
    <w:qFormat/>
    <w:rsid w:val="009B2AE6"/>
    <w:pPr>
      <w:spacing w:before="100" w:beforeAutospacing="1" w:after="100" w:afterAutospacing="1"/>
      <w:outlineLvl w:val="3"/>
    </w:pPr>
    <w:rPr>
      <w:rFonts w:ascii="Times New Roman" w:eastAsia="Times New Roman" w:hAnsi="Times New Roman" w:cs="Times New Roman"/>
      <w:b/>
      <w:bCs/>
      <w:lang w:val="en-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2AE6"/>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9B2AE6"/>
    <w:pPr>
      <w:spacing w:before="100" w:beforeAutospacing="1" w:after="100" w:afterAutospacing="1"/>
    </w:pPr>
    <w:rPr>
      <w:rFonts w:ascii="Times New Roman" w:eastAsia="Times New Roman" w:hAnsi="Times New Roman" w:cs="Times New Roman"/>
      <w:lang w:val="en-LT" w:eastAsia="en-GB"/>
    </w:rPr>
  </w:style>
  <w:style w:type="character" w:customStyle="1" w:styleId="apple-converted-space">
    <w:name w:val="apple-converted-space"/>
    <w:basedOn w:val="DefaultParagraphFont"/>
    <w:rsid w:val="009B2AE6"/>
  </w:style>
  <w:style w:type="character" w:customStyle="1" w:styleId="highlight">
    <w:name w:val="highlight"/>
    <w:basedOn w:val="DefaultParagraphFont"/>
    <w:rsid w:val="009B2AE6"/>
  </w:style>
  <w:style w:type="character" w:styleId="Hyperlink">
    <w:name w:val="Hyperlink"/>
    <w:basedOn w:val="DefaultParagraphFont"/>
    <w:uiPriority w:val="99"/>
    <w:unhideWhenUsed/>
    <w:rsid w:val="009B2AE6"/>
    <w:rPr>
      <w:color w:val="0000FF"/>
      <w:u w:val="single"/>
    </w:rPr>
  </w:style>
  <w:style w:type="character" w:customStyle="1" w:styleId="s4">
    <w:name w:val="s4"/>
    <w:basedOn w:val="DefaultParagraphFont"/>
    <w:rsid w:val="005A75E5"/>
  </w:style>
  <w:style w:type="character" w:customStyle="1" w:styleId="s5">
    <w:name w:val="s5"/>
    <w:basedOn w:val="DefaultParagraphFont"/>
    <w:rsid w:val="005A75E5"/>
  </w:style>
  <w:style w:type="paragraph" w:styleId="ListParagraph">
    <w:name w:val="List Paragraph"/>
    <w:basedOn w:val="Normal"/>
    <w:uiPriority w:val="34"/>
    <w:qFormat/>
    <w:rsid w:val="005A75E5"/>
    <w:pPr>
      <w:ind w:left="720"/>
      <w:contextualSpacing/>
    </w:pPr>
  </w:style>
  <w:style w:type="character" w:styleId="UnresolvedMention">
    <w:name w:val="Unresolved Mention"/>
    <w:basedOn w:val="DefaultParagraphFont"/>
    <w:uiPriority w:val="99"/>
    <w:semiHidden/>
    <w:unhideWhenUsed/>
    <w:rsid w:val="00B6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9084">
      <w:bodyDiv w:val="1"/>
      <w:marLeft w:val="0"/>
      <w:marRight w:val="0"/>
      <w:marTop w:val="0"/>
      <w:marBottom w:val="0"/>
      <w:divBdr>
        <w:top w:val="none" w:sz="0" w:space="0" w:color="auto"/>
        <w:left w:val="none" w:sz="0" w:space="0" w:color="auto"/>
        <w:bottom w:val="none" w:sz="0" w:space="0" w:color="auto"/>
        <w:right w:val="none" w:sz="0" w:space="0" w:color="auto"/>
      </w:divBdr>
    </w:div>
    <w:div w:id="1204248384">
      <w:bodyDiv w:val="1"/>
      <w:marLeft w:val="0"/>
      <w:marRight w:val="0"/>
      <w:marTop w:val="0"/>
      <w:marBottom w:val="0"/>
      <w:divBdr>
        <w:top w:val="none" w:sz="0" w:space="0" w:color="auto"/>
        <w:left w:val="none" w:sz="0" w:space="0" w:color="auto"/>
        <w:bottom w:val="none" w:sz="0" w:space="0" w:color="auto"/>
        <w:right w:val="none" w:sz="0" w:space="0" w:color="auto"/>
      </w:divBdr>
    </w:div>
    <w:div w:id="1627812838">
      <w:bodyDiv w:val="1"/>
      <w:marLeft w:val="0"/>
      <w:marRight w:val="0"/>
      <w:marTop w:val="0"/>
      <w:marBottom w:val="0"/>
      <w:divBdr>
        <w:top w:val="none" w:sz="0" w:space="0" w:color="auto"/>
        <w:left w:val="none" w:sz="0" w:space="0" w:color="auto"/>
        <w:bottom w:val="none" w:sz="0" w:space="0" w:color="auto"/>
        <w:right w:val="none" w:sz="0" w:space="0" w:color="auto"/>
      </w:divBdr>
      <w:divsChild>
        <w:div w:id="874660074">
          <w:marLeft w:val="0"/>
          <w:marRight w:val="0"/>
          <w:marTop w:val="0"/>
          <w:marBottom w:val="0"/>
          <w:divBdr>
            <w:top w:val="none" w:sz="0" w:space="0" w:color="auto"/>
            <w:left w:val="none" w:sz="0" w:space="0" w:color="auto"/>
            <w:bottom w:val="none" w:sz="0" w:space="0" w:color="auto"/>
            <w:right w:val="none" w:sz="0" w:space="0" w:color="auto"/>
          </w:divBdr>
          <w:divsChild>
            <w:div w:id="663821872">
              <w:marLeft w:val="0"/>
              <w:marRight w:val="0"/>
              <w:marTop w:val="0"/>
              <w:marBottom w:val="0"/>
              <w:divBdr>
                <w:top w:val="none" w:sz="0" w:space="0" w:color="auto"/>
                <w:left w:val="none" w:sz="0" w:space="0" w:color="auto"/>
                <w:bottom w:val="none" w:sz="0" w:space="0" w:color="auto"/>
                <w:right w:val="none" w:sz="0" w:space="0" w:color="auto"/>
              </w:divBdr>
              <w:divsChild>
                <w:div w:id="515997519">
                  <w:marLeft w:val="0"/>
                  <w:marRight w:val="0"/>
                  <w:marTop w:val="0"/>
                  <w:marBottom w:val="0"/>
                  <w:divBdr>
                    <w:top w:val="none" w:sz="0" w:space="0" w:color="auto"/>
                    <w:left w:val="none" w:sz="0" w:space="0" w:color="auto"/>
                    <w:bottom w:val="none" w:sz="0" w:space="0" w:color="auto"/>
                    <w:right w:val="none" w:sz="0" w:space="0" w:color="auto"/>
                  </w:divBdr>
                  <w:divsChild>
                    <w:div w:id="772431743">
                      <w:marLeft w:val="0"/>
                      <w:marRight w:val="0"/>
                      <w:marTop w:val="0"/>
                      <w:marBottom w:val="0"/>
                      <w:divBdr>
                        <w:top w:val="none" w:sz="0" w:space="0" w:color="auto"/>
                        <w:left w:val="none" w:sz="0" w:space="0" w:color="auto"/>
                        <w:bottom w:val="none" w:sz="0" w:space="0" w:color="auto"/>
                        <w:right w:val="none" w:sz="0" w:space="0" w:color="auto"/>
                      </w:divBdr>
                      <w:divsChild>
                        <w:div w:id="2273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358">
          <w:marLeft w:val="0"/>
          <w:marRight w:val="0"/>
          <w:marTop w:val="0"/>
          <w:marBottom w:val="0"/>
          <w:divBdr>
            <w:top w:val="none" w:sz="0" w:space="0" w:color="auto"/>
            <w:left w:val="none" w:sz="0" w:space="0" w:color="auto"/>
            <w:bottom w:val="none" w:sz="0" w:space="0" w:color="auto"/>
            <w:right w:val="none" w:sz="0" w:space="0" w:color="auto"/>
          </w:divBdr>
          <w:divsChild>
            <w:div w:id="539435694">
              <w:marLeft w:val="0"/>
              <w:marRight w:val="0"/>
              <w:marTop w:val="0"/>
              <w:marBottom w:val="0"/>
              <w:divBdr>
                <w:top w:val="none" w:sz="0" w:space="0" w:color="auto"/>
                <w:left w:val="none" w:sz="0" w:space="0" w:color="auto"/>
                <w:bottom w:val="none" w:sz="0" w:space="0" w:color="auto"/>
                <w:right w:val="none" w:sz="0" w:space="0" w:color="auto"/>
              </w:divBdr>
              <w:divsChild>
                <w:div w:id="609704450">
                  <w:marLeft w:val="0"/>
                  <w:marRight w:val="0"/>
                  <w:marTop w:val="0"/>
                  <w:marBottom w:val="0"/>
                  <w:divBdr>
                    <w:top w:val="none" w:sz="0" w:space="0" w:color="auto"/>
                    <w:left w:val="none" w:sz="0" w:space="0" w:color="auto"/>
                    <w:bottom w:val="none" w:sz="0" w:space="0" w:color="auto"/>
                    <w:right w:val="none" w:sz="0" w:space="0" w:color="auto"/>
                  </w:divBdr>
                  <w:divsChild>
                    <w:div w:id="1980571601">
                      <w:marLeft w:val="0"/>
                      <w:marRight w:val="0"/>
                      <w:marTop w:val="0"/>
                      <w:marBottom w:val="300"/>
                      <w:divBdr>
                        <w:top w:val="none" w:sz="0" w:space="0" w:color="auto"/>
                        <w:left w:val="none" w:sz="0" w:space="0" w:color="auto"/>
                        <w:bottom w:val="none" w:sz="0" w:space="0" w:color="auto"/>
                        <w:right w:val="none" w:sz="0" w:space="0" w:color="auto"/>
                      </w:divBdr>
                      <w:divsChild>
                        <w:div w:id="556936802">
                          <w:marLeft w:val="0"/>
                          <w:marRight w:val="0"/>
                          <w:marTop w:val="0"/>
                          <w:marBottom w:val="0"/>
                          <w:divBdr>
                            <w:top w:val="none" w:sz="0" w:space="0" w:color="auto"/>
                            <w:left w:val="none" w:sz="0" w:space="0" w:color="auto"/>
                            <w:bottom w:val="none" w:sz="0" w:space="0" w:color="auto"/>
                            <w:right w:val="none" w:sz="0" w:space="0" w:color="auto"/>
                          </w:divBdr>
                        </w:div>
                      </w:divsChild>
                    </w:div>
                    <w:div w:id="271475152">
                      <w:marLeft w:val="0"/>
                      <w:marRight w:val="0"/>
                      <w:marTop w:val="0"/>
                      <w:marBottom w:val="300"/>
                      <w:divBdr>
                        <w:top w:val="none" w:sz="0" w:space="0" w:color="auto"/>
                        <w:left w:val="none" w:sz="0" w:space="0" w:color="auto"/>
                        <w:bottom w:val="none" w:sz="0" w:space="0" w:color="auto"/>
                        <w:right w:val="none" w:sz="0" w:space="0" w:color="auto"/>
                      </w:divBdr>
                      <w:divsChild>
                        <w:div w:id="964307855">
                          <w:marLeft w:val="0"/>
                          <w:marRight w:val="0"/>
                          <w:marTop w:val="0"/>
                          <w:marBottom w:val="0"/>
                          <w:divBdr>
                            <w:top w:val="none" w:sz="0" w:space="0" w:color="auto"/>
                            <w:left w:val="none" w:sz="0" w:space="0" w:color="auto"/>
                            <w:bottom w:val="none" w:sz="0" w:space="0" w:color="auto"/>
                            <w:right w:val="none" w:sz="0" w:space="0" w:color="auto"/>
                          </w:divBdr>
                        </w:div>
                      </w:divsChild>
                    </w:div>
                    <w:div w:id="130831440">
                      <w:marLeft w:val="0"/>
                      <w:marRight w:val="0"/>
                      <w:marTop w:val="0"/>
                      <w:marBottom w:val="0"/>
                      <w:divBdr>
                        <w:top w:val="none" w:sz="0" w:space="0" w:color="auto"/>
                        <w:left w:val="none" w:sz="0" w:space="0" w:color="auto"/>
                        <w:bottom w:val="none" w:sz="0" w:space="0" w:color="auto"/>
                        <w:right w:val="none" w:sz="0" w:space="0" w:color="auto"/>
                      </w:divBdr>
                      <w:divsChild>
                        <w:div w:id="1905530208">
                          <w:marLeft w:val="0"/>
                          <w:marRight w:val="0"/>
                          <w:marTop w:val="0"/>
                          <w:marBottom w:val="0"/>
                          <w:divBdr>
                            <w:top w:val="none" w:sz="0" w:space="0" w:color="auto"/>
                            <w:left w:val="none" w:sz="0" w:space="0" w:color="auto"/>
                            <w:bottom w:val="none" w:sz="0" w:space="0" w:color="auto"/>
                            <w:right w:val="none" w:sz="0" w:space="0" w:color="auto"/>
                          </w:divBdr>
                          <w:divsChild>
                            <w:div w:id="664749587">
                              <w:marLeft w:val="0"/>
                              <w:marRight w:val="0"/>
                              <w:marTop w:val="0"/>
                              <w:marBottom w:val="0"/>
                              <w:divBdr>
                                <w:top w:val="none" w:sz="0" w:space="0" w:color="auto"/>
                                <w:left w:val="none" w:sz="0" w:space="0" w:color="auto"/>
                                <w:bottom w:val="none" w:sz="0" w:space="0" w:color="auto"/>
                                <w:right w:val="none" w:sz="0" w:space="0" w:color="auto"/>
                              </w:divBdr>
                              <w:divsChild>
                                <w:div w:id="92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alittera.lt" TargetMode="External"/><Relationship Id="rId5" Type="http://schemas.openxmlformats.org/officeDocument/2006/relationships/hyperlink" Target="mailto:info@gabija.li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Gabija Vitkevičiūtė</dc:creator>
  <cp:keywords/>
  <dc:description/>
  <cp:lastModifiedBy>Gabija Vitkevičiūtė</cp:lastModifiedBy>
  <cp:revision>3</cp:revision>
  <dcterms:created xsi:type="dcterms:W3CDTF">2022-01-30T08:54:00Z</dcterms:created>
  <dcterms:modified xsi:type="dcterms:W3CDTF">2022-01-30T09:31:00Z</dcterms:modified>
</cp:coreProperties>
</file>