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8011" w14:textId="590891DB" w:rsidR="004244CB" w:rsidRDefault="004244CB" w:rsidP="001526E8">
      <w:pPr>
        <w:spacing w:after="0" w:line="360" w:lineRule="auto"/>
        <w:jc w:val="center"/>
        <w:rPr>
          <w:rFonts w:ascii="Segoe Pro Display" w:hAnsi="Segoe Pro Display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60E7F68" wp14:editId="1713DCFB">
            <wp:simplePos x="0" y="0"/>
            <wp:positionH relativeFrom="column">
              <wp:posOffset>2440940</wp:posOffset>
            </wp:positionH>
            <wp:positionV relativeFrom="paragraph">
              <wp:posOffset>-79679</wp:posOffset>
            </wp:positionV>
            <wp:extent cx="1598930" cy="805180"/>
            <wp:effectExtent l="0" t="0" r="127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75881" w14:textId="2F974396" w:rsidR="004244CB" w:rsidRDefault="004244CB" w:rsidP="001526E8">
      <w:pPr>
        <w:spacing w:after="0" w:line="360" w:lineRule="auto"/>
        <w:jc w:val="center"/>
        <w:rPr>
          <w:rFonts w:ascii="Segoe Pro Display" w:hAnsi="Segoe Pro Display"/>
          <w:b/>
          <w:bCs/>
          <w:sz w:val="24"/>
          <w:szCs w:val="24"/>
        </w:rPr>
      </w:pPr>
    </w:p>
    <w:p w14:paraId="710D34B2" w14:textId="029C5406" w:rsidR="004244CB" w:rsidRDefault="004244CB" w:rsidP="001526E8">
      <w:pPr>
        <w:spacing w:after="0" w:line="360" w:lineRule="auto"/>
        <w:jc w:val="center"/>
        <w:rPr>
          <w:rFonts w:ascii="Segoe Pro Display" w:hAnsi="Segoe Pro Display"/>
          <w:b/>
          <w:bCs/>
          <w:sz w:val="24"/>
          <w:szCs w:val="24"/>
        </w:rPr>
      </w:pPr>
    </w:p>
    <w:p w14:paraId="22DF25CF" w14:textId="77777777" w:rsidR="004244CB" w:rsidRPr="003D6E86" w:rsidRDefault="004244CB" w:rsidP="004244CB">
      <w:pPr>
        <w:pStyle w:val="Pavadinimas"/>
        <w:tabs>
          <w:tab w:val="left" w:pos="23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KONKURSAS „</w:t>
      </w:r>
      <w:r w:rsidRPr="003D6E86">
        <w:rPr>
          <w:rFonts w:ascii="Arial" w:hAnsi="Arial" w:cs="Arial"/>
          <w:sz w:val="32"/>
          <w:szCs w:val="32"/>
        </w:rPr>
        <w:t>LIETUVOS GAMINYS UKRAINOS ATSTATYMUI</w:t>
      </w:r>
      <w:r>
        <w:rPr>
          <w:rFonts w:ascii="Arial" w:hAnsi="Arial" w:cs="Arial"/>
          <w:sz w:val="32"/>
          <w:szCs w:val="32"/>
        </w:rPr>
        <w:t>“</w:t>
      </w:r>
    </w:p>
    <w:p w14:paraId="65BA41E0" w14:textId="77777777" w:rsidR="004244CB" w:rsidRDefault="004244CB" w:rsidP="004244CB">
      <w:pPr>
        <w:pStyle w:val="Pavadinimas"/>
        <w:rPr>
          <w:rFonts w:ascii="Arial" w:hAnsi="Arial" w:cs="Arial"/>
          <w:b w:val="0"/>
          <w:bCs w:val="0"/>
          <w:i/>
          <w:iCs/>
          <w:sz w:val="22"/>
        </w:rPr>
      </w:pPr>
      <w:r>
        <w:rPr>
          <w:rFonts w:ascii="Arial" w:hAnsi="Arial" w:cs="Arial"/>
          <w:b w:val="0"/>
          <w:bCs w:val="0"/>
          <w:i/>
          <w:i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E19C0" wp14:editId="4633D6E1">
                <wp:simplePos x="0" y="0"/>
                <wp:positionH relativeFrom="column">
                  <wp:posOffset>441655</wp:posOffset>
                </wp:positionH>
                <wp:positionV relativeFrom="paragraph">
                  <wp:posOffset>138099</wp:posOffset>
                </wp:positionV>
                <wp:extent cx="5606886" cy="2876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88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BD343" w14:textId="52EC0A4F" w:rsidR="004244CB" w:rsidRDefault="004244CB" w:rsidP="004244CB">
                            <w:pPr>
                              <w:pStyle w:val="Antrats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Paraiškas pateikti iki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2023 m. balandžio 21 d.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17 val.!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E1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8pt;margin-top:10.85pt;width:441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" stroked="f" strokeweight="1.25pt">
                <v:textbox>
                  <w:txbxContent>
                    <w:p w14:paraId="430BD343" w14:textId="52EC0A4F" w:rsidR="004244CB" w:rsidRDefault="004244CB" w:rsidP="004244CB">
                      <w:pPr>
                        <w:pStyle w:val="Antrats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Paraiškas pateikti iki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2023 m. balandžio 21 d.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17 val.!</w:t>
                      </w:r>
                    </w:p>
                  </w:txbxContent>
                </v:textbox>
              </v:shape>
            </w:pict>
          </mc:Fallback>
        </mc:AlternateContent>
      </w:r>
    </w:p>
    <w:p w14:paraId="718B80AF" w14:textId="77777777" w:rsidR="004244CB" w:rsidRDefault="004244CB" w:rsidP="001526E8">
      <w:pPr>
        <w:spacing w:after="0" w:line="360" w:lineRule="auto"/>
        <w:jc w:val="center"/>
        <w:rPr>
          <w:rFonts w:ascii="Segoe Pro Display" w:hAnsi="Segoe Pro Display"/>
          <w:b/>
          <w:bCs/>
          <w:sz w:val="24"/>
          <w:szCs w:val="24"/>
        </w:rPr>
      </w:pPr>
    </w:p>
    <w:p w14:paraId="4B2D52C6" w14:textId="25776C89" w:rsidR="006E7EF5" w:rsidRDefault="006E7EF5" w:rsidP="001526E8">
      <w:pPr>
        <w:spacing w:after="0" w:line="360" w:lineRule="auto"/>
        <w:jc w:val="center"/>
        <w:rPr>
          <w:rFonts w:ascii="Segoe Pro Display" w:hAnsi="Segoe Pro Display"/>
          <w:b/>
          <w:bCs/>
          <w:sz w:val="24"/>
          <w:szCs w:val="24"/>
        </w:rPr>
      </w:pPr>
      <w:r w:rsidRPr="006E7EF5">
        <w:rPr>
          <w:rFonts w:ascii="Segoe Pro Display" w:hAnsi="Segoe Pro Display"/>
          <w:b/>
          <w:bCs/>
          <w:sz w:val="24"/>
          <w:szCs w:val="24"/>
        </w:rPr>
        <w:t>PARAIŠK</w:t>
      </w:r>
      <w:r w:rsidR="003D6E86">
        <w:rPr>
          <w:rFonts w:ascii="Segoe Pro Display" w:hAnsi="Segoe Pro Display"/>
          <w:b/>
          <w:bCs/>
          <w:sz w:val="24"/>
          <w:szCs w:val="24"/>
        </w:rPr>
        <w:t>A</w:t>
      </w:r>
    </w:p>
    <w:p w14:paraId="2A8AF18E" w14:textId="04B60075" w:rsidR="001526E8" w:rsidRPr="001526E8" w:rsidRDefault="001526E8" w:rsidP="006E7EF5">
      <w:pPr>
        <w:spacing w:line="360" w:lineRule="auto"/>
        <w:jc w:val="center"/>
        <w:rPr>
          <w:rFonts w:ascii="Segoe Pro Display" w:hAnsi="Segoe Pro Display"/>
          <w:bCs/>
          <w:i/>
          <w:sz w:val="24"/>
          <w:szCs w:val="24"/>
          <w:lang w:val="en-US"/>
        </w:rPr>
      </w:pPr>
      <w:r w:rsidRPr="001526E8">
        <w:rPr>
          <w:rFonts w:ascii="Segoe Pro Display" w:hAnsi="Segoe Pro Display"/>
          <w:bCs/>
          <w:i/>
          <w:sz w:val="24"/>
          <w:szCs w:val="24"/>
          <w:lang w:val="en-US"/>
        </w:rPr>
        <w:t>LGUA-P-2023</w:t>
      </w:r>
    </w:p>
    <w:tbl>
      <w:tblPr>
        <w:tblStyle w:val="Lentelstinklelis"/>
        <w:tblW w:w="10194" w:type="dxa"/>
        <w:tblLook w:val="04A0" w:firstRow="1" w:lastRow="0" w:firstColumn="1" w:lastColumn="0" w:noHBand="0" w:noVBand="1"/>
      </w:tblPr>
      <w:tblGrid>
        <w:gridCol w:w="4390"/>
        <w:gridCol w:w="5804"/>
      </w:tblGrid>
      <w:tr w:rsidR="00F144BF" w:rsidRPr="006E3EFC" w14:paraId="6B28EC75" w14:textId="77777777" w:rsidTr="000732BE">
        <w:trPr>
          <w:trHeight w:val="743"/>
        </w:trPr>
        <w:tc>
          <w:tcPr>
            <w:tcW w:w="4390" w:type="dxa"/>
          </w:tcPr>
          <w:p w14:paraId="314A1265" w14:textId="57F7490C" w:rsidR="00F144BF" w:rsidRPr="006E3EFC" w:rsidRDefault="003D6E86" w:rsidP="003D6E86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>
              <w:rPr>
                <w:rFonts w:ascii="Segoe Pro Display" w:hAnsi="Segoe Pro Display" w:cs="Segoe UI"/>
                <w:b/>
                <w:bCs/>
              </w:rPr>
              <w:t>Gaminio pavadinimas</w:t>
            </w:r>
          </w:p>
        </w:tc>
        <w:tc>
          <w:tcPr>
            <w:tcW w:w="5804" w:type="dxa"/>
          </w:tcPr>
          <w:p w14:paraId="01B07FF1" w14:textId="77777777" w:rsidR="00F144BF" w:rsidRPr="006E3EFC" w:rsidRDefault="00F144BF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F144BF" w:rsidRPr="006E3EFC" w14:paraId="18BB4B8F" w14:textId="77777777" w:rsidTr="000732BE">
        <w:trPr>
          <w:trHeight w:val="1134"/>
        </w:trPr>
        <w:tc>
          <w:tcPr>
            <w:tcW w:w="4390" w:type="dxa"/>
          </w:tcPr>
          <w:p w14:paraId="1C042F48" w14:textId="47F63207" w:rsidR="00F144BF" w:rsidRPr="00CB26EB" w:rsidRDefault="003D6E86" w:rsidP="00CB26EB">
            <w:pPr>
              <w:pStyle w:val="Default"/>
              <w:rPr>
                <w:rFonts w:ascii="Segoe Pro Display" w:hAnsi="Segoe Pro Display"/>
                <w:b/>
                <w:bCs/>
                <w:sz w:val="22"/>
                <w:szCs w:val="22"/>
              </w:rPr>
            </w:pPr>
            <w:r w:rsidRPr="00CB26EB">
              <w:rPr>
                <w:rFonts w:ascii="Segoe Pro Display" w:hAnsi="Segoe Pro Display"/>
                <w:b/>
                <w:bCs/>
                <w:sz w:val="22"/>
                <w:szCs w:val="22"/>
                <w:lang w:val="lt-LT"/>
              </w:rPr>
              <w:t>Gaminio</w:t>
            </w:r>
            <w:r w:rsidRPr="00CB26EB">
              <w:rPr>
                <w:rFonts w:ascii="Segoe Pro Display" w:hAnsi="Segoe Pro Display"/>
                <w:b/>
                <w:bCs/>
                <w:sz w:val="22"/>
                <w:szCs w:val="22"/>
              </w:rPr>
              <w:t xml:space="preserve"> </w:t>
            </w:r>
            <w:r w:rsidRPr="00CB26EB">
              <w:rPr>
                <w:rFonts w:ascii="Segoe Pro Display" w:hAnsi="Segoe Pro Display"/>
                <w:b/>
                <w:bCs/>
                <w:sz w:val="22"/>
                <w:szCs w:val="22"/>
                <w:lang w:val="lt-LT"/>
              </w:rPr>
              <w:t>grupė</w:t>
            </w:r>
            <w:r w:rsidRPr="00CB26EB">
              <w:rPr>
                <w:rFonts w:ascii="Segoe Pro Display" w:hAnsi="Segoe Pro Display"/>
                <w:b/>
                <w:bCs/>
                <w:sz w:val="22"/>
                <w:szCs w:val="22"/>
              </w:rPr>
              <w:t xml:space="preserve"> </w:t>
            </w:r>
            <w:r w:rsidRPr="00CB26EB">
              <w:rPr>
                <w:rFonts w:ascii="Segoe Pro Display" w:hAnsi="Segoe Pro Display"/>
                <w:bCs/>
                <w:sz w:val="22"/>
                <w:szCs w:val="22"/>
              </w:rPr>
              <w:t>(</w:t>
            </w:r>
            <w:r w:rsidR="0049177B">
              <w:rPr>
                <w:rFonts w:ascii="Arial" w:hAnsi="Arial" w:cs="Arial"/>
                <w:lang w:val="lt-LT"/>
              </w:rPr>
              <w:t>A.</w:t>
            </w:r>
            <w:r w:rsidR="00CB26EB">
              <w:rPr>
                <w:rFonts w:ascii="Arial" w:hAnsi="Arial" w:cs="Arial"/>
                <w:lang w:val="lt-LT"/>
              </w:rPr>
              <w:t xml:space="preserve"> </w:t>
            </w:r>
            <w:r w:rsidRPr="00CB26EB">
              <w:rPr>
                <w:rFonts w:ascii="Arial" w:hAnsi="Arial" w:cs="Arial"/>
                <w:sz w:val="22"/>
                <w:szCs w:val="22"/>
                <w:lang w:val="lt-LT"/>
              </w:rPr>
              <w:t xml:space="preserve">statybos produktai, medžiagos ir elementai; </w:t>
            </w:r>
            <w:r w:rsidR="0049177B">
              <w:rPr>
                <w:rFonts w:ascii="Arial" w:hAnsi="Arial" w:cs="Arial"/>
                <w:lang w:val="lt-LT"/>
              </w:rPr>
              <w:t>B</w:t>
            </w:r>
            <w:r w:rsidR="00CB26EB">
              <w:rPr>
                <w:rFonts w:ascii="Arial" w:hAnsi="Arial" w:cs="Arial"/>
                <w:lang w:val="lt-LT"/>
              </w:rPr>
              <w:t xml:space="preserve"> </w:t>
            </w:r>
            <w:r w:rsidR="00CB26EB" w:rsidRPr="00CB26EB">
              <w:rPr>
                <w:rFonts w:ascii="Arial" w:hAnsi="Arial" w:cs="Arial"/>
                <w:sz w:val="22"/>
                <w:szCs w:val="22"/>
                <w:lang w:val="lt-LT"/>
              </w:rPr>
              <w:t xml:space="preserve">statybos mechanizmai pagalbinės priemonės; </w:t>
            </w:r>
            <w:r w:rsidR="00E30F45">
              <w:rPr>
                <w:rFonts w:ascii="Arial" w:hAnsi="Arial" w:cs="Arial"/>
                <w:sz w:val="22"/>
                <w:szCs w:val="22"/>
                <w:lang w:val="lt-LT"/>
              </w:rPr>
              <w:br/>
            </w:r>
            <w:r w:rsidR="0049177B">
              <w:rPr>
                <w:rFonts w:ascii="Arial" w:hAnsi="Arial" w:cs="Arial"/>
                <w:lang w:val="lt-LT"/>
              </w:rPr>
              <w:t>C.</w:t>
            </w:r>
            <w:r w:rsidR="00CB26EB">
              <w:rPr>
                <w:rFonts w:ascii="Arial" w:hAnsi="Arial" w:cs="Arial"/>
                <w:lang w:val="lt-LT"/>
              </w:rPr>
              <w:t xml:space="preserve"> </w:t>
            </w:r>
            <w:r w:rsidR="00CB26EB" w:rsidRPr="00CB26EB">
              <w:rPr>
                <w:rFonts w:ascii="Arial" w:hAnsi="Arial" w:cs="Arial"/>
                <w:sz w:val="22"/>
                <w:szCs w:val="22"/>
                <w:lang w:val="lt-LT"/>
              </w:rPr>
              <w:t xml:space="preserve">techniniai – technologiniai sprendimai ir </w:t>
            </w:r>
            <w:r w:rsidR="000732BE">
              <w:rPr>
                <w:rFonts w:ascii="Arial" w:hAnsi="Arial" w:cs="Arial"/>
                <w:sz w:val="22"/>
                <w:szCs w:val="22"/>
                <w:lang w:val="lt-LT"/>
              </w:rPr>
              <w:t>projektai)</w:t>
            </w:r>
          </w:p>
        </w:tc>
        <w:tc>
          <w:tcPr>
            <w:tcW w:w="5804" w:type="dxa"/>
          </w:tcPr>
          <w:p w14:paraId="6796A16A" w14:textId="77777777" w:rsidR="00F144BF" w:rsidRPr="006E3EFC" w:rsidRDefault="00F144BF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0732BE" w:rsidRPr="006E3EFC" w14:paraId="43605362" w14:textId="77777777" w:rsidTr="000732BE">
        <w:trPr>
          <w:trHeight w:val="567"/>
        </w:trPr>
        <w:tc>
          <w:tcPr>
            <w:tcW w:w="4390" w:type="dxa"/>
          </w:tcPr>
          <w:p w14:paraId="4D283210" w14:textId="13C4DCA9" w:rsidR="000732BE" w:rsidRPr="006E3EFC" w:rsidRDefault="000732BE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proofErr w:type="spellStart"/>
            <w:r>
              <w:rPr>
                <w:rFonts w:ascii="Segoe Pro Display" w:hAnsi="Segoe Pro Display" w:cs="Segoe UI"/>
                <w:b/>
                <w:bCs/>
              </w:rPr>
              <w:t>RESTA</w:t>
            </w:r>
            <w:proofErr w:type="spellEnd"/>
            <w:r>
              <w:rPr>
                <w:rFonts w:ascii="Segoe Pro Display" w:hAnsi="Segoe Pro Display" w:cs="Segoe UI"/>
                <w:b/>
                <w:bCs/>
              </w:rPr>
              <w:t xml:space="preserve"> parodos stendas, kuriame pristatomas Gaminys</w:t>
            </w:r>
          </w:p>
        </w:tc>
        <w:tc>
          <w:tcPr>
            <w:tcW w:w="5804" w:type="dxa"/>
          </w:tcPr>
          <w:p w14:paraId="1A156F6C" w14:textId="77777777" w:rsidR="000732BE" w:rsidRPr="006E3EFC" w:rsidRDefault="000732BE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3D6E86" w:rsidRPr="006E3EFC" w14:paraId="1D7C1486" w14:textId="77777777" w:rsidTr="000732BE">
        <w:trPr>
          <w:trHeight w:val="567"/>
        </w:trPr>
        <w:tc>
          <w:tcPr>
            <w:tcW w:w="4390" w:type="dxa"/>
          </w:tcPr>
          <w:p w14:paraId="237CB6F8" w14:textId="3E7CB794" w:rsidR="003D6E86" w:rsidRPr="006E3EFC" w:rsidRDefault="003D6E86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 w:rsidRPr="006E3EFC">
              <w:rPr>
                <w:rFonts w:ascii="Segoe Pro Display" w:hAnsi="Segoe Pro Display" w:cs="Segoe UI"/>
                <w:b/>
                <w:bCs/>
              </w:rPr>
              <w:t xml:space="preserve">Įmonės pavadinimas, įmonės </w:t>
            </w:r>
            <w:r w:rsidR="000732BE" w:rsidRPr="006E3EFC">
              <w:rPr>
                <w:rFonts w:ascii="Segoe Pro Display" w:hAnsi="Segoe Pro Display" w:cs="Segoe UI"/>
                <w:b/>
                <w:bCs/>
              </w:rPr>
              <w:t>adresas,</w:t>
            </w:r>
            <w:r w:rsidR="000732BE">
              <w:rPr>
                <w:rFonts w:ascii="Segoe Pro Display" w:hAnsi="Segoe Pro Display" w:cs="Segoe UI"/>
                <w:b/>
                <w:bCs/>
              </w:rPr>
              <w:t xml:space="preserve"> </w:t>
            </w:r>
            <w:r w:rsidRPr="006E3EFC">
              <w:rPr>
                <w:rFonts w:ascii="Segoe Pro Display" w:hAnsi="Segoe Pro Display" w:cs="Segoe UI"/>
                <w:b/>
                <w:bCs/>
              </w:rPr>
              <w:t>kodas</w:t>
            </w:r>
          </w:p>
        </w:tc>
        <w:tc>
          <w:tcPr>
            <w:tcW w:w="5804" w:type="dxa"/>
          </w:tcPr>
          <w:p w14:paraId="02840337" w14:textId="77777777" w:rsidR="003D6E86" w:rsidRPr="006E3EFC" w:rsidRDefault="003D6E86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875822" w:rsidRPr="006E3EFC" w14:paraId="37C21990" w14:textId="77777777" w:rsidTr="000732BE">
        <w:trPr>
          <w:trHeight w:val="567"/>
        </w:trPr>
        <w:tc>
          <w:tcPr>
            <w:tcW w:w="4390" w:type="dxa"/>
          </w:tcPr>
          <w:p w14:paraId="7504F5F6" w14:textId="6D267D5C" w:rsidR="00875822" w:rsidRPr="006E3EFC" w:rsidRDefault="000732BE" w:rsidP="00A43ACB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 w:rsidRPr="006E3EFC">
              <w:rPr>
                <w:rFonts w:ascii="Segoe Pro Display" w:hAnsi="Segoe Pro Display" w:cs="Segoe UI"/>
                <w:b/>
                <w:bCs/>
              </w:rPr>
              <w:t>Įmonės vadovas</w:t>
            </w:r>
            <w:r w:rsidRPr="006E3EFC">
              <w:rPr>
                <w:rFonts w:ascii="Segoe Pro Display" w:hAnsi="Segoe Pro Display" w:cs="Segoe UI"/>
              </w:rPr>
              <w:t xml:space="preserve"> (vardas, pavardė, pareigos, tel., el. paštas)</w:t>
            </w:r>
          </w:p>
        </w:tc>
        <w:tc>
          <w:tcPr>
            <w:tcW w:w="5804" w:type="dxa"/>
          </w:tcPr>
          <w:p w14:paraId="5A5CDE1E" w14:textId="77777777" w:rsidR="00875822" w:rsidRPr="006E3EFC" w:rsidRDefault="00875822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F144BF" w:rsidRPr="006E3EFC" w14:paraId="286E039D" w14:textId="77777777" w:rsidTr="000732BE">
        <w:trPr>
          <w:trHeight w:val="567"/>
        </w:trPr>
        <w:tc>
          <w:tcPr>
            <w:tcW w:w="4390" w:type="dxa"/>
          </w:tcPr>
          <w:p w14:paraId="644E5D93" w14:textId="19547D3B" w:rsidR="00F144BF" w:rsidRPr="006E3EFC" w:rsidRDefault="000732BE" w:rsidP="00A43ACB">
            <w:pPr>
              <w:spacing w:line="276" w:lineRule="auto"/>
              <w:rPr>
                <w:rFonts w:ascii="Segoe Pro Display" w:hAnsi="Segoe Pro Display" w:cs="Segoe UI"/>
              </w:rPr>
            </w:pPr>
            <w:r w:rsidRPr="006E3EFC">
              <w:rPr>
                <w:rFonts w:ascii="Segoe Pro Display" w:hAnsi="Segoe Pro Display" w:cs="Segoe UI"/>
                <w:b/>
                <w:bCs/>
              </w:rPr>
              <w:t xml:space="preserve">Kontaktinis asmuo, atsakingas už paraiškos pateikimą </w:t>
            </w:r>
            <w:r w:rsidRPr="006E3EFC">
              <w:rPr>
                <w:rFonts w:ascii="Segoe Pro Display" w:hAnsi="Segoe Pro Display" w:cs="Segoe UI"/>
                <w:iCs/>
              </w:rPr>
              <w:t>(vardas, pavardė, pareigos, telefonas, el. paštas)</w:t>
            </w:r>
          </w:p>
        </w:tc>
        <w:tc>
          <w:tcPr>
            <w:tcW w:w="5804" w:type="dxa"/>
          </w:tcPr>
          <w:p w14:paraId="2D68CC2F" w14:textId="77777777" w:rsidR="00F144BF" w:rsidRPr="006E3EFC" w:rsidRDefault="00F144BF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F144BF" w:rsidRPr="006E3EFC" w14:paraId="3FCC44A8" w14:textId="77777777" w:rsidTr="000732BE">
        <w:trPr>
          <w:trHeight w:val="567"/>
        </w:trPr>
        <w:tc>
          <w:tcPr>
            <w:tcW w:w="4390" w:type="dxa"/>
          </w:tcPr>
          <w:p w14:paraId="555F7D05" w14:textId="523B6878" w:rsidR="00F144BF" w:rsidRPr="006E3EFC" w:rsidRDefault="00F144BF" w:rsidP="00A43ACB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</w:p>
        </w:tc>
        <w:tc>
          <w:tcPr>
            <w:tcW w:w="5804" w:type="dxa"/>
          </w:tcPr>
          <w:p w14:paraId="4B4C0E45" w14:textId="04BA50AB" w:rsidR="00347A1D" w:rsidRPr="003D6E86" w:rsidRDefault="00347A1D" w:rsidP="003D6E86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4C2CDF" w:rsidRPr="006E3EFC" w14:paraId="263C6408" w14:textId="77777777" w:rsidTr="000732BE">
        <w:trPr>
          <w:trHeight w:val="567"/>
        </w:trPr>
        <w:tc>
          <w:tcPr>
            <w:tcW w:w="10194" w:type="dxa"/>
            <w:gridSpan w:val="2"/>
            <w:vAlign w:val="center"/>
          </w:tcPr>
          <w:p w14:paraId="42B49EC9" w14:textId="63E5BD37" w:rsidR="004C2CDF" w:rsidRPr="006E3EFC" w:rsidRDefault="00CB26EB" w:rsidP="00CB26EB">
            <w:pPr>
              <w:pStyle w:val="Sraopastraipa"/>
              <w:spacing w:line="276" w:lineRule="auto"/>
              <w:ind w:left="608" w:hanging="283"/>
              <w:jc w:val="center"/>
              <w:rPr>
                <w:rFonts w:ascii="Segoe Pro Display" w:hAnsi="Segoe Pro Display" w:cs="Segoe UI"/>
                <w:b/>
                <w:bCs/>
              </w:rPr>
            </w:pPr>
            <w:r>
              <w:rPr>
                <w:rFonts w:ascii="Segoe Pro Display" w:hAnsi="Segoe Pro Display" w:cs="Segoe UI"/>
                <w:b/>
                <w:bCs/>
              </w:rPr>
              <w:t>GAMINIO SAVYBĖS PAGAL VERTINIMO KRITERIJUS</w:t>
            </w:r>
          </w:p>
        </w:tc>
      </w:tr>
      <w:tr w:rsidR="0049177B" w:rsidRPr="006E3EFC" w14:paraId="518538A2" w14:textId="77777777" w:rsidTr="000732BE">
        <w:trPr>
          <w:trHeight w:val="567"/>
        </w:trPr>
        <w:tc>
          <w:tcPr>
            <w:tcW w:w="4390" w:type="dxa"/>
          </w:tcPr>
          <w:p w14:paraId="22D25B2A" w14:textId="33BEF9BC" w:rsidR="0049177B" w:rsidRDefault="000732BE" w:rsidP="000732BE">
            <w:pPr>
              <w:pStyle w:val="prastasiniatinklio"/>
              <w:spacing w:before="0" w:beforeAutospacing="0" w:after="0" w:afterAutospacing="0" w:line="276" w:lineRule="auto"/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>G</w:t>
            </w:r>
            <w:r w:rsidR="00187B1F"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>aminio paskirtis</w:t>
            </w:r>
          </w:p>
        </w:tc>
        <w:tc>
          <w:tcPr>
            <w:tcW w:w="5804" w:type="dxa"/>
          </w:tcPr>
          <w:p w14:paraId="7B0031D9" w14:textId="77777777" w:rsidR="0049177B" w:rsidRPr="006E3EFC" w:rsidRDefault="0049177B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F144BF" w:rsidRPr="006E3EFC" w14:paraId="1AD6780D" w14:textId="77777777" w:rsidTr="000732BE">
        <w:trPr>
          <w:trHeight w:val="567"/>
        </w:trPr>
        <w:tc>
          <w:tcPr>
            <w:tcW w:w="4390" w:type="dxa"/>
          </w:tcPr>
          <w:p w14:paraId="1A72C7D6" w14:textId="2F0DCBCC" w:rsidR="00F144BF" w:rsidRPr="006E3EFC" w:rsidRDefault="000732BE" w:rsidP="00187B1F">
            <w:pPr>
              <w:pStyle w:val="prastasiniatinklio"/>
              <w:spacing w:before="0" w:beforeAutospacing="0" w:after="0" w:afterAutospacing="0" w:line="276" w:lineRule="auto"/>
              <w:rPr>
                <w:rFonts w:ascii="Segoe Pro Display" w:hAnsi="Segoe Pro Display" w:hint="default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>G</w:t>
            </w:r>
            <w:r w:rsidR="00187B1F"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 xml:space="preserve">aminio </w:t>
            </w:r>
            <w:r w:rsidR="00FF2AF9" w:rsidRPr="006609AF"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>išskirtinumas, lyginant su analogais rinkoje</w:t>
            </w:r>
          </w:p>
        </w:tc>
        <w:tc>
          <w:tcPr>
            <w:tcW w:w="5804" w:type="dxa"/>
          </w:tcPr>
          <w:p w14:paraId="4069184F" w14:textId="77777777" w:rsidR="00F144BF" w:rsidRPr="006E3EFC" w:rsidRDefault="00F144BF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F144BF" w:rsidRPr="006E3EFC" w14:paraId="2A7BF045" w14:textId="77777777" w:rsidTr="000732BE">
        <w:trPr>
          <w:trHeight w:val="567"/>
        </w:trPr>
        <w:tc>
          <w:tcPr>
            <w:tcW w:w="4390" w:type="dxa"/>
          </w:tcPr>
          <w:p w14:paraId="30C84D09" w14:textId="51BFEC48" w:rsidR="00F144BF" w:rsidRPr="006E3EFC" w:rsidRDefault="000732BE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>
              <w:rPr>
                <w:rFonts w:ascii="Segoe Pro Display" w:hAnsi="Segoe Pro Display" w:cs="Segoe UI"/>
                <w:b/>
                <w:bCs/>
              </w:rPr>
              <w:t>N</w:t>
            </w:r>
            <w:r w:rsidRPr="006E3EFC">
              <w:rPr>
                <w:rFonts w:ascii="Segoe Pro Display" w:hAnsi="Segoe Pro Display" w:cs="Segoe UI"/>
                <w:b/>
                <w:bCs/>
              </w:rPr>
              <w:t xml:space="preserve">audojamos </w:t>
            </w:r>
            <w:r w:rsidR="004B7349" w:rsidRPr="006E3EFC">
              <w:rPr>
                <w:rFonts w:ascii="Segoe Pro Display" w:hAnsi="Segoe Pro Display" w:cs="Segoe UI"/>
                <w:b/>
                <w:bCs/>
              </w:rPr>
              <w:t>in</w:t>
            </w:r>
            <w:r w:rsidR="00776380" w:rsidRPr="006E3EFC">
              <w:rPr>
                <w:rFonts w:ascii="Segoe Pro Display" w:hAnsi="Segoe Pro Display" w:cs="Segoe UI"/>
                <w:b/>
                <w:bCs/>
              </w:rPr>
              <w:t>ovacijos</w:t>
            </w:r>
            <w:r w:rsidR="00F729D8">
              <w:rPr>
                <w:rFonts w:ascii="Segoe Pro Display" w:hAnsi="Segoe Pro Display" w:cs="Segoe UI"/>
                <w:b/>
                <w:bCs/>
              </w:rPr>
              <w:t xml:space="preserve"> </w:t>
            </w:r>
          </w:p>
        </w:tc>
        <w:tc>
          <w:tcPr>
            <w:tcW w:w="5804" w:type="dxa"/>
          </w:tcPr>
          <w:p w14:paraId="0F402299" w14:textId="77777777" w:rsidR="00F144BF" w:rsidRPr="006E3EFC" w:rsidRDefault="00F144BF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C0067D" w:rsidRPr="006E3EFC" w14:paraId="0D943CBD" w14:textId="77777777" w:rsidTr="000732BE">
        <w:trPr>
          <w:trHeight w:val="567"/>
        </w:trPr>
        <w:tc>
          <w:tcPr>
            <w:tcW w:w="4390" w:type="dxa"/>
          </w:tcPr>
          <w:p w14:paraId="78CA172C" w14:textId="7C328494" w:rsidR="00C0067D" w:rsidRPr="006E3EFC" w:rsidRDefault="000732BE" w:rsidP="000732BE">
            <w:pPr>
              <w:pStyle w:val="prastasiniatinklio"/>
              <w:spacing w:before="0" w:beforeAutospacing="0" w:after="0" w:afterAutospacing="0" w:line="276" w:lineRule="auto"/>
              <w:rPr>
                <w:rFonts w:ascii="Segoe Pro Display" w:hAnsi="Segoe Pro Display" w:hint="default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>T</w:t>
            </w:r>
            <w:r w:rsidR="00FF2AF9" w:rsidRPr="006609AF"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>varum</w:t>
            </w:r>
            <w:r w:rsidR="0035618C" w:rsidRPr="006609AF"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>as</w:t>
            </w:r>
            <w:r w:rsidR="00174443"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 xml:space="preserve"> gamybos procese</w:t>
            </w:r>
            <w:r w:rsidR="00187B1F">
              <w:rPr>
                <w:rFonts w:ascii="Segoe Pro Display" w:hAnsi="Segoe Pro Display" w:hint="default"/>
                <w:b/>
                <w:bCs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187B1F">
              <w:rPr>
                <w:rFonts w:ascii="Segoe Pro Display" w:hAnsi="Segoe Pro Display" w:hint="default"/>
                <w:bCs/>
                <w:color w:val="000000" w:themeColor="text1"/>
                <w:sz w:val="22"/>
                <w:szCs w:val="22"/>
                <w:lang w:val="lt-LT"/>
              </w:rPr>
              <w:t>(A</w:t>
            </w:r>
            <w:r w:rsidR="0035618C" w:rsidRPr="00187B1F">
              <w:rPr>
                <w:rFonts w:ascii="Segoe Pro Display" w:hAnsi="Segoe Pro Display" w:hint="default"/>
                <w:bCs/>
                <w:color w:val="000000" w:themeColor="text1"/>
                <w:sz w:val="22"/>
                <w:szCs w:val="22"/>
                <w:lang w:val="lt-LT"/>
              </w:rPr>
              <w:t>plinkosauginiai</w:t>
            </w:r>
            <w:r w:rsidR="005F5EAA" w:rsidRPr="00187B1F">
              <w:rPr>
                <w:rFonts w:ascii="Segoe Pro Display" w:hAnsi="Segoe Pro Display" w:hint="default"/>
                <w:bCs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35618C" w:rsidRPr="00187B1F">
              <w:rPr>
                <w:rFonts w:ascii="Segoe Pro Display" w:hAnsi="Segoe Pro Display" w:hint="default"/>
                <w:bCs/>
                <w:color w:val="000000" w:themeColor="text1"/>
                <w:sz w:val="22"/>
                <w:szCs w:val="22"/>
                <w:lang w:val="lt-LT"/>
              </w:rPr>
              <w:t>sprendimai, atsinaujinanti energetika, energetinių resursų taupymas)</w:t>
            </w:r>
          </w:p>
        </w:tc>
        <w:tc>
          <w:tcPr>
            <w:tcW w:w="5804" w:type="dxa"/>
          </w:tcPr>
          <w:p w14:paraId="7BE7FAFA" w14:textId="77777777" w:rsidR="00C0067D" w:rsidRPr="006E3EFC" w:rsidRDefault="00C0067D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C0067D" w:rsidRPr="006E3EFC" w14:paraId="09BAC212" w14:textId="77777777" w:rsidTr="000732BE">
        <w:trPr>
          <w:trHeight w:val="567"/>
        </w:trPr>
        <w:tc>
          <w:tcPr>
            <w:tcW w:w="4390" w:type="dxa"/>
          </w:tcPr>
          <w:p w14:paraId="1698826A" w14:textId="1B456BA0" w:rsidR="00C0067D" w:rsidRPr="006609AF" w:rsidRDefault="00D110A6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  <w:color w:val="000000" w:themeColor="text1"/>
              </w:rPr>
            </w:pPr>
            <w:r>
              <w:rPr>
                <w:rFonts w:ascii="Segoe Pro Display" w:hAnsi="Segoe Pro Display" w:cs="Segoe UI"/>
                <w:b/>
                <w:bCs/>
                <w:color w:val="000000" w:themeColor="text1"/>
              </w:rPr>
              <w:t xml:space="preserve">Gaminio panaudojimo tikslinė grupė, jos dydis </w:t>
            </w:r>
            <w:r w:rsidRPr="00D110A6">
              <w:rPr>
                <w:rFonts w:ascii="Segoe Pro Display" w:hAnsi="Segoe Pro Display" w:cs="Segoe UI"/>
                <w:bCs/>
                <w:color w:val="000000" w:themeColor="text1"/>
              </w:rPr>
              <w:t>(visa Ukraina, regionas, miestas</w:t>
            </w:r>
            <w:r w:rsidR="000732BE">
              <w:rPr>
                <w:rFonts w:ascii="Segoe Pro Display" w:hAnsi="Segoe Pro Display" w:cs="Segoe UI"/>
                <w:bCs/>
                <w:color w:val="000000" w:themeColor="text1"/>
              </w:rPr>
              <w:t>, visuomenės dalis ir kita.</w:t>
            </w:r>
            <w:r w:rsidRPr="00D110A6">
              <w:rPr>
                <w:rFonts w:ascii="Segoe Pro Display" w:hAnsi="Segoe Pro Display" w:cs="Segoe UI"/>
                <w:bCs/>
                <w:color w:val="000000" w:themeColor="text1"/>
              </w:rPr>
              <w:t>)</w:t>
            </w:r>
          </w:p>
        </w:tc>
        <w:tc>
          <w:tcPr>
            <w:tcW w:w="5804" w:type="dxa"/>
          </w:tcPr>
          <w:p w14:paraId="73CFE616" w14:textId="77777777" w:rsidR="00C0067D" w:rsidRPr="006E3EFC" w:rsidRDefault="00C0067D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D110A6" w:rsidRPr="006E3EFC" w14:paraId="16927FBA" w14:textId="77777777" w:rsidTr="000732BE">
        <w:trPr>
          <w:trHeight w:val="567"/>
        </w:trPr>
        <w:tc>
          <w:tcPr>
            <w:tcW w:w="4390" w:type="dxa"/>
          </w:tcPr>
          <w:p w14:paraId="5FE9FA07" w14:textId="1607EF97" w:rsidR="00D110A6" w:rsidRDefault="00D110A6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 w:rsidRPr="00D110A6">
              <w:rPr>
                <w:rFonts w:ascii="Segoe Pro Display" w:hAnsi="Segoe Pro Display" w:cs="Segoe UI"/>
                <w:b/>
                <w:bCs/>
                <w:color w:val="000000" w:themeColor="text1"/>
              </w:rPr>
              <w:lastRenderedPageBreak/>
              <w:t>Gaminio ilgaamžiškumas</w:t>
            </w:r>
            <w:r>
              <w:rPr>
                <w:rFonts w:ascii="Arial" w:hAnsi="Arial" w:cs="Arial"/>
                <w:color w:val="526653"/>
              </w:rPr>
              <w:t xml:space="preserve"> (</w:t>
            </w:r>
            <w:r w:rsidR="000732BE">
              <w:rPr>
                <w:rFonts w:ascii="Segoe Pro Display" w:hAnsi="Segoe Pro Display" w:cs="Segoe UI"/>
                <w:bCs/>
                <w:color w:val="000000" w:themeColor="text1"/>
              </w:rPr>
              <w:t xml:space="preserve">laikino ar nuolatinio naudojimo </w:t>
            </w:r>
            <w:r w:rsidRPr="00D110A6">
              <w:rPr>
                <w:rFonts w:ascii="Segoe Pro Display" w:hAnsi="Segoe Pro Display" w:cs="Segoe UI"/>
                <w:bCs/>
                <w:color w:val="000000" w:themeColor="text1"/>
              </w:rPr>
              <w:t>Gaminys)</w:t>
            </w:r>
          </w:p>
        </w:tc>
        <w:tc>
          <w:tcPr>
            <w:tcW w:w="5804" w:type="dxa"/>
          </w:tcPr>
          <w:p w14:paraId="2E29D9BA" w14:textId="77777777" w:rsidR="00D110A6" w:rsidRPr="006E3EFC" w:rsidRDefault="00D110A6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253F56" w:rsidRPr="006E3EFC" w14:paraId="3074087B" w14:textId="77777777" w:rsidTr="000732BE">
        <w:trPr>
          <w:trHeight w:val="567"/>
        </w:trPr>
        <w:tc>
          <w:tcPr>
            <w:tcW w:w="4390" w:type="dxa"/>
          </w:tcPr>
          <w:p w14:paraId="338DEA17" w14:textId="4F692ED2" w:rsidR="00253F56" w:rsidRPr="006E3EFC" w:rsidRDefault="000732BE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>
              <w:rPr>
                <w:rFonts w:ascii="Segoe Pro Display" w:hAnsi="Segoe Pro Display" w:cs="Segoe UI"/>
                <w:b/>
                <w:bCs/>
              </w:rPr>
              <w:t xml:space="preserve">Gaminio tiekimui </w:t>
            </w:r>
            <w:r w:rsidR="009B6982">
              <w:rPr>
                <w:rFonts w:ascii="Segoe Pro Display" w:hAnsi="Segoe Pro Display" w:cs="Segoe UI"/>
                <w:b/>
                <w:bCs/>
              </w:rPr>
              <w:t>r</w:t>
            </w:r>
            <w:r w:rsidR="00663E65">
              <w:rPr>
                <w:rFonts w:ascii="Segoe Pro Display" w:hAnsi="Segoe Pro Display" w:cs="Segoe UI"/>
                <w:b/>
                <w:bCs/>
              </w:rPr>
              <w:t>eikalingos investicijos</w:t>
            </w:r>
          </w:p>
        </w:tc>
        <w:tc>
          <w:tcPr>
            <w:tcW w:w="5804" w:type="dxa"/>
          </w:tcPr>
          <w:p w14:paraId="665A4774" w14:textId="77777777" w:rsidR="00253F56" w:rsidRPr="006E3EFC" w:rsidRDefault="00253F56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663E65" w:rsidRPr="006E3EFC" w14:paraId="17FEB01B" w14:textId="77777777" w:rsidTr="000732BE">
        <w:trPr>
          <w:trHeight w:val="567"/>
        </w:trPr>
        <w:tc>
          <w:tcPr>
            <w:tcW w:w="4390" w:type="dxa"/>
          </w:tcPr>
          <w:p w14:paraId="36C7D323" w14:textId="6494D952" w:rsidR="00663E65" w:rsidRDefault="000732BE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>
              <w:rPr>
                <w:rFonts w:ascii="Segoe Pro Display" w:hAnsi="Segoe Pro Display" w:cs="Segoe UI"/>
                <w:b/>
                <w:bCs/>
              </w:rPr>
              <w:t>L</w:t>
            </w:r>
            <w:r w:rsidR="009B6982">
              <w:rPr>
                <w:rFonts w:ascii="Segoe Pro Display" w:hAnsi="Segoe Pro Display" w:cs="Segoe UI"/>
                <w:b/>
                <w:bCs/>
              </w:rPr>
              <w:t>aik</w:t>
            </w:r>
            <w:r>
              <w:rPr>
                <w:rFonts w:ascii="Segoe Pro Display" w:hAnsi="Segoe Pro Display" w:cs="Segoe UI"/>
                <w:b/>
                <w:bCs/>
              </w:rPr>
              <w:t xml:space="preserve">as, per kurį </w:t>
            </w:r>
            <w:r w:rsidR="009B6982">
              <w:rPr>
                <w:rFonts w:ascii="Segoe Pro Display" w:hAnsi="Segoe Pro Display" w:cs="Segoe UI"/>
                <w:b/>
                <w:bCs/>
              </w:rPr>
              <w:t>gali būti pradėtas produkto tiekiamas Ukrainai</w:t>
            </w:r>
          </w:p>
        </w:tc>
        <w:tc>
          <w:tcPr>
            <w:tcW w:w="5804" w:type="dxa"/>
          </w:tcPr>
          <w:p w14:paraId="2AFBC699" w14:textId="77777777" w:rsidR="00663E65" w:rsidRPr="006E3EFC" w:rsidRDefault="00663E65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663E65" w:rsidRPr="006E3EFC" w14:paraId="6BC688A4" w14:textId="77777777" w:rsidTr="000732BE">
        <w:trPr>
          <w:trHeight w:val="567"/>
        </w:trPr>
        <w:tc>
          <w:tcPr>
            <w:tcW w:w="4390" w:type="dxa"/>
          </w:tcPr>
          <w:p w14:paraId="0151EA17" w14:textId="69A16A86" w:rsidR="00663E65" w:rsidRDefault="000732BE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>
              <w:rPr>
                <w:rFonts w:ascii="Segoe Pro Display" w:hAnsi="Segoe Pro Display" w:cs="Segoe UI"/>
                <w:b/>
                <w:bCs/>
              </w:rPr>
              <w:t>T</w:t>
            </w:r>
            <w:r w:rsidR="009B6982">
              <w:rPr>
                <w:rFonts w:ascii="Segoe Pro Display" w:hAnsi="Segoe Pro Display" w:cs="Segoe UI"/>
                <w:b/>
                <w:bCs/>
              </w:rPr>
              <w:t xml:space="preserve">ransportavimo/perdavimo sąlygos </w:t>
            </w:r>
            <w:r w:rsidR="009B6982" w:rsidRPr="009B6982">
              <w:rPr>
                <w:rFonts w:ascii="Segoe Pro Display" w:hAnsi="Segoe Pro Display" w:cs="Segoe UI"/>
                <w:bCs/>
              </w:rPr>
              <w:t>(Paprastas transportas, specia</w:t>
            </w:r>
            <w:r w:rsidR="0049177B">
              <w:rPr>
                <w:rFonts w:ascii="Segoe Pro Display" w:hAnsi="Segoe Pro Display" w:cs="Segoe UI"/>
                <w:bCs/>
              </w:rPr>
              <w:t>lus transportas, kompaktiškumas transportuojant)</w:t>
            </w:r>
          </w:p>
        </w:tc>
        <w:tc>
          <w:tcPr>
            <w:tcW w:w="5804" w:type="dxa"/>
          </w:tcPr>
          <w:p w14:paraId="3E8E14F3" w14:textId="77777777" w:rsidR="00663E65" w:rsidRPr="006E3EFC" w:rsidRDefault="00663E65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663E65" w:rsidRPr="006E3EFC" w14:paraId="7F686292" w14:textId="77777777" w:rsidTr="000732BE">
        <w:trPr>
          <w:trHeight w:val="567"/>
        </w:trPr>
        <w:tc>
          <w:tcPr>
            <w:tcW w:w="4390" w:type="dxa"/>
          </w:tcPr>
          <w:p w14:paraId="542BDECA" w14:textId="2AA9041D" w:rsidR="00663E65" w:rsidRDefault="00682D91" w:rsidP="000732BE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  <w:r>
              <w:rPr>
                <w:rFonts w:ascii="Segoe Pro Display" w:hAnsi="Segoe Pro Display" w:cs="Segoe UI"/>
                <w:b/>
                <w:bCs/>
              </w:rPr>
              <w:t>ES reikalavim</w:t>
            </w:r>
            <w:r w:rsidR="000732BE">
              <w:rPr>
                <w:rFonts w:ascii="Segoe Pro Display" w:hAnsi="Segoe Pro Display" w:cs="Segoe UI"/>
                <w:b/>
                <w:bCs/>
              </w:rPr>
              <w:t xml:space="preserve">ų atitikimas </w:t>
            </w:r>
            <w:r w:rsidRPr="00682D91">
              <w:rPr>
                <w:rFonts w:ascii="Segoe Pro Display" w:hAnsi="Segoe Pro Display" w:cs="Segoe UI"/>
                <w:bCs/>
              </w:rPr>
              <w:t xml:space="preserve">(standartas, sertifikatas, </w:t>
            </w:r>
            <w:proofErr w:type="spellStart"/>
            <w:r w:rsidRPr="00682D91">
              <w:rPr>
                <w:rFonts w:ascii="Segoe Pro Display" w:hAnsi="Segoe Pro Display" w:cs="Segoe UI"/>
                <w:bCs/>
              </w:rPr>
              <w:t>CE</w:t>
            </w:r>
            <w:proofErr w:type="spellEnd"/>
            <w:r w:rsidRPr="00682D91">
              <w:rPr>
                <w:rFonts w:ascii="Segoe Pro Display" w:hAnsi="Segoe Pro Display" w:cs="Segoe UI"/>
                <w:bCs/>
              </w:rPr>
              <w:t xml:space="preserve"> ženklas kaip reikalaujama konkrečiam gamin</w:t>
            </w:r>
            <w:r w:rsidR="00BE6D77">
              <w:rPr>
                <w:rFonts w:ascii="Segoe Pro Display" w:hAnsi="Segoe Pro Display" w:cs="Segoe UI"/>
                <w:bCs/>
              </w:rPr>
              <w:t>i</w:t>
            </w:r>
            <w:r w:rsidRPr="00682D91">
              <w:rPr>
                <w:rFonts w:ascii="Segoe Pro Display" w:hAnsi="Segoe Pro Display" w:cs="Segoe UI"/>
                <w:bCs/>
              </w:rPr>
              <w:t>ui)</w:t>
            </w:r>
          </w:p>
        </w:tc>
        <w:tc>
          <w:tcPr>
            <w:tcW w:w="5804" w:type="dxa"/>
          </w:tcPr>
          <w:p w14:paraId="320EDE06" w14:textId="77777777" w:rsidR="00663E65" w:rsidRPr="006E3EFC" w:rsidRDefault="00663E65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  <w:tr w:rsidR="00663E65" w:rsidRPr="006E3EFC" w14:paraId="3E5E83B9" w14:textId="77777777" w:rsidTr="000732BE">
        <w:trPr>
          <w:trHeight w:val="567"/>
        </w:trPr>
        <w:tc>
          <w:tcPr>
            <w:tcW w:w="4390" w:type="dxa"/>
          </w:tcPr>
          <w:p w14:paraId="0388F69C" w14:textId="77777777" w:rsidR="00663E65" w:rsidRDefault="00663E65" w:rsidP="00A43ACB">
            <w:pPr>
              <w:spacing w:line="276" w:lineRule="auto"/>
              <w:rPr>
                <w:rFonts w:ascii="Segoe Pro Display" w:hAnsi="Segoe Pro Display" w:cs="Segoe UI"/>
                <w:b/>
                <w:bCs/>
              </w:rPr>
            </w:pPr>
          </w:p>
        </w:tc>
        <w:tc>
          <w:tcPr>
            <w:tcW w:w="5804" w:type="dxa"/>
          </w:tcPr>
          <w:p w14:paraId="38696543" w14:textId="77777777" w:rsidR="00663E65" w:rsidRPr="006E3EFC" w:rsidRDefault="00663E65" w:rsidP="00A43ACB">
            <w:pPr>
              <w:spacing w:line="276" w:lineRule="auto"/>
              <w:rPr>
                <w:rFonts w:ascii="Segoe Pro Display" w:hAnsi="Segoe Pro Display" w:cs="Segoe UI"/>
              </w:rPr>
            </w:pPr>
          </w:p>
        </w:tc>
      </w:tr>
    </w:tbl>
    <w:p w14:paraId="37EDF50F" w14:textId="77777777" w:rsidR="00FF51AB" w:rsidRPr="006E3EFC" w:rsidRDefault="00FF51AB" w:rsidP="000732BE">
      <w:pPr>
        <w:spacing w:line="276" w:lineRule="auto"/>
        <w:ind w:left="-110" w:right="-93"/>
        <w:jc w:val="center"/>
        <w:rPr>
          <w:rFonts w:ascii="Segoe Pro Display" w:hAnsi="Segoe Pro Display" w:cs="Segoe UI"/>
          <w:bCs/>
          <w:i/>
        </w:rPr>
      </w:pPr>
    </w:p>
    <w:p w14:paraId="0F3163DF" w14:textId="58315EF1" w:rsidR="00FF51AB" w:rsidRPr="000732BE" w:rsidRDefault="00FF51AB" w:rsidP="000732BE">
      <w:pPr>
        <w:spacing w:line="276" w:lineRule="auto"/>
        <w:ind w:left="567" w:right="-93"/>
        <w:rPr>
          <w:rFonts w:ascii="Segoe Pro Display" w:hAnsi="Segoe Pro Display" w:cs="Segoe UI"/>
          <w:bCs/>
          <w:iCs/>
          <w:sz w:val="24"/>
        </w:rPr>
      </w:pPr>
      <w:r w:rsidRPr="000732BE">
        <w:rPr>
          <w:rFonts w:ascii="Segoe Pro Display" w:hAnsi="Segoe Pro Display" w:cs="Segoe UI"/>
          <w:bCs/>
          <w:iCs/>
          <w:sz w:val="24"/>
          <w:u w:val="single"/>
        </w:rPr>
        <w:t>PRIDEDAMA</w:t>
      </w:r>
      <w:r w:rsidRPr="000732BE">
        <w:rPr>
          <w:rFonts w:ascii="Segoe Pro Display" w:hAnsi="Segoe Pro Display" w:cs="Segoe UI"/>
          <w:bCs/>
          <w:iCs/>
          <w:sz w:val="24"/>
        </w:rPr>
        <w:t>:</w:t>
      </w:r>
    </w:p>
    <w:p w14:paraId="178F6AC6" w14:textId="7FE54D33" w:rsidR="00FF51AB" w:rsidRPr="006E3EFC" w:rsidRDefault="00D110A6" w:rsidP="002744B2">
      <w:pPr>
        <w:pStyle w:val="Sraopastraipa"/>
        <w:numPr>
          <w:ilvl w:val="0"/>
          <w:numId w:val="5"/>
        </w:numPr>
        <w:tabs>
          <w:tab w:val="left" w:pos="993"/>
        </w:tabs>
        <w:spacing w:line="276" w:lineRule="auto"/>
        <w:ind w:left="567" w:right="-93" w:firstLine="0"/>
        <w:rPr>
          <w:rFonts w:ascii="Segoe Pro Display" w:hAnsi="Segoe Pro Display" w:cs="Segoe UI"/>
          <w:bCs/>
          <w:iCs/>
        </w:rPr>
      </w:pPr>
      <w:r w:rsidRPr="00D110A6">
        <w:rPr>
          <w:rFonts w:ascii="Segoe Pro Display" w:hAnsi="Segoe Pro Display" w:cs="Segoe UI"/>
          <w:b/>
          <w:bCs/>
          <w:iCs/>
        </w:rPr>
        <w:t xml:space="preserve">PRIVALOMA - </w:t>
      </w:r>
      <w:r w:rsidR="00FF51AB" w:rsidRPr="00D110A6">
        <w:rPr>
          <w:rFonts w:ascii="Segoe Pro Display" w:hAnsi="Segoe Pro Display" w:cs="Segoe UI"/>
          <w:b/>
          <w:bCs/>
          <w:iCs/>
        </w:rPr>
        <w:t>Detalus gaminio aprašymas</w:t>
      </w:r>
      <w:r w:rsidR="00497F92">
        <w:rPr>
          <w:rFonts w:ascii="Segoe Pro Display" w:hAnsi="Segoe Pro Display" w:cs="Segoe UI"/>
          <w:b/>
          <w:bCs/>
          <w:iCs/>
        </w:rPr>
        <w:t xml:space="preserve"> Lietuvių ir Anglų kalbomis</w:t>
      </w:r>
      <w:r>
        <w:rPr>
          <w:rFonts w:ascii="Segoe Pro Display" w:hAnsi="Segoe Pro Display" w:cs="Segoe UI"/>
          <w:bCs/>
          <w:iCs/>
        </w:rPr>
        <w:t xml:space="preserve"> </w:t>
      </w:r>
      <w:r w:rsidRPr="00D110A6">
        <w:rPr>
          <w:rFonts w:ascii="Segoe Pro Display" w:hAnsi="Segoe Pro Display" w:cs="Segoe UI"/>
        </w:rPr>
        <w:t>(Trumpas įmonės pristatymas, detali informacija pagal</w:t>
      </w:r>
      <w:r w:rsidR="000732BE">
        <w:rPr>
          <w:rFonts w:ascii="Segoe Pro Display" w:hAnsi="Segoe Pro Display" w:cs="Segoe UI"/>
        </w:rPr>
        <w:t xml:space="preserve"> </w:t>
      </w:r>
      <w:r w:rsidRPr="00D110A6">
        <w:rPr>
          <w:rFonts w:ascii="Segoe Pro Display" w:hAnsi="Segoe Pro Display" w:cs="Segoe UI"/>
        </w:rPr>
        <w:t>vertinimo reglamente išdėstytus kriterij</w:t>
      </w:r>
      <w:r w:rsidR="000732BE">
        <w:rPr>
          <w:rFonts w:ascii="Segoe Pro Display" w:hAnsi="Segoe Pro Display" w:cs="Segoe UI"/>
        </w:rPr>
        <w:t>us</w:t>
      </w:r>
      <w:r w:rsidR="00FF51AB" w:rsidRPr="006E3EFC">
        <w:rPr>
          <w:rFonts w:ascii="Segoe Pro Display" w:hAnsi="Segoe Pro Display" w:cs="Segoe UI"/>
          <w:bCs/>
          <w:iCs/>
        </w:rPr>
        <w:t xml:space="preserve">, </w:t>
      </w:r>
      <w:r w:rsidR="00FF51AB" w:rsidRPr="000732BE">
        <w:rPr>
          <w:rFonts w:ascii="Segoe Pro Display" w:hAnsi="Segoe Pro Display" w:cs="Segoe UI"/>
          <w:bCs/>
          <w:iCs/>
        </w:rPr>
        <w:t>X</w:t>
      </w:r>
      <w:r w:rsidR="00FF51AB" w:rsidRPr="006E3EFC">
        <w:rPr>
          <w:rFonts w:ascii="Segoe Pro Display" w:hAnsi="Segoe Pro Display" w:cs="Segoe UI"/>
          <w:bCs/>
          <w:iCs/>
        </w:rPr>
        <w:t xml:space="preserve"> lap</w:t>
      </w:r>
      <w:r w:rsidR="00453DB2" w:rsidRPr="006E3EFC">
        <w:rPr>
          <w:rFonts w:ascii="Segoe Pro Display" w:hAnsi="Segoe Pro Display" w:cs="Segoe UI"/>
          <w:bCs/>
          <w:iCs/>
        </w:rPr>
        <w:t>ų.</w:t>
      </w:r>
      <w:r w:rsidR="00497F92">
        <w:rPr>
          <w:rFonts w:ascii="Segoe Pro Display" w:hAnsi="Segoe Pro Display" w:cs="Segoe UI"/>
          <w:bCs/>
          <w:iCs/>
        </w:rPr>
        <w:t xml:space="preserve"> </w:t>
      </w:r>
    </w:p>
    <w:p w14:paraId="5A745467" w14:textId="143355BF" w:rsidR="00453DB2" w:rsidRPr="000732BE" w:rsidRDefault="00D110A6" w:rsidP="002744B2">
      <w:pPr>
        <w:pStyle w:val="Sraopastraipa"/>
        <w:numPr>
          <w:ilvl w:val="0"/>
          <w:numId w:val="5"/>
        </w:numPr>
        <w:tabs>
          <w:tab w:val="left" w:pos="993"/>
        </w:tabs>
        <w:spacing w:line="276" w:lineRule="auto"/>
        <w:ind w:left="567" w:right="-93" w:firstLine="0"/>
        <w:rPr>
          <w:rFonts w:ascii="Segoe Pro Display" w:hAnsi="Segoe Pro Display" w:cs="Segoe UI"/>
          <w:bCs/>
          <w:iCs/>
        </w:rPr>
      </w:pPr>
      <w:r w:rsidRPr="00D110A6">
        <w:rPr>
          <w:rFonts w:ascii="Segoe Pro Display" w:hAnsi="Segoe Pro Display" w:cs="Segoe UI"/>
          <w:b/>
          <w:bCs/>
        </w:rPr>
        <w:t>P</w:t>
      </w:r>
      <w:r w:rsidR="000732BE">
        <w:rPr>
          <w:rFonts w:ascii="Segoe Pro Display" w:hAnsi="Segoe Pro Display" w:cs="Segoe UI"/>
          <w:b/>
          <w:bCs/>
        </w:rPr>
        <w:t xml:space="preserve">RIVALOMA </w:t>
      </w:r>
      <w:r w:rsidRPr="00D110A6">
        <w:rPr>
          <w:rFonts w:ascii="Segoe Pro Display" w:hAnsi="Segoe Pro Display" w:cs="Segoe UI"/>
          <w:b/>
          <w:bCs/>
        </w:rPr>
        <w:t xml:space="preserve"> – Gaminio ar jo prototipų nuotraukos ar vizualizacija</w:t>
      </w:r>
      <w:r w:rsidR="002744B2">
        <w:rPr>
          <w:rFonts w:ascii="Segoe Pro Display" w:hAnsi="Segoe Pro Display" w:cs="Segoe UI"/>
          <w:b/>
          <w:bCs/>
        </w:rPr>
        <w:t xml:space="preserve">, </w:t>
      </w:r>
      <w:r w:rsidR="002744B2">
        <w:rPr>
          <w:rFonts w:ascii="Segoe Pro Display" w:hAnsi="Segoe Pro Display" w:cs="Segoe UI"/>
          <w:bCs/>
        </w:rPr>
        <w:t>X1</w:t>
      </w:r>
      <w:r w:rsidR="002744B2" w:rsidRPr="002744B2">
        <w:rPr>
          <w:rFonts w:ascii="Segoe Pro Display" w:hAnsi="Segoe Pro Display" w:cs="Segoe UI"/>
          <w:bCs/>
        </w:rPr>
        <w:t xml:space="preserve"> lapų</w:t>
      </w:r>
      <w:r w:rsidRPr="002744B2">
        <w:rPr>
          <w:rFonts w:ascii="Segoe Pro Display" w:hAnsi="Segoe Pro Display" w:cs="Segoe UI"/>
          <w:bCs/>
        </w:rPr>
        <w:t>.</w:t>
      </w:r>
      <w:r w:rsidR="00682D91">
        <w:rPr>
          <w:rFonts w:ascii="Segoe Pro Display" w:hAnsi="Segoe Pro Display" w:cs="Segoe UI"/>
          <w:b/>
          <w:bCs/>
        </w:rPr>
        <w:t xml:space="preserve"> </w:t>
      </w:r>
    </w:p>
    <w:p w14:paraId="59A76A3C" w14:textId="56FFF5AB" w:rsidR="000732BE" w:rsidRPr="000732BE" w:rsidRDefault="000732BE" w:rsidP="002744B2">
      <w:pPr>
        <w:pStyle w:val="Sraopastraipa"/>
        <w:numPr>
          <w:ilvl w:val="0"/>
          <w:numId w:val="5"/>
        </w:numPr>
        <w:tabs>
          <w:tab w:val="left" w:pos="993"/>
        </w:tabs>
        <w:spacing w:line="276" w:lineRule="auto"/>
        <w:ind w:left="567" w:right="-93" w:firstLine="0"/>
        <w:rPr>
          <w:rFonts w:ascii="Segoe Pro Display" w:hAnsi="Segoe Pro Display" w:cs="Segoe UI"/>
          <w:bCs/>
          <w:iCs/>
        </w:rPr>
      </w:pPr>
      <w:r w:rsidRPr="000732BE">
        <w:rPr>
          <w:rFonts w:ascii="Segoe Pro Display" w:hAnsi="Segoe Pro Display" w:cs="Segoe UI"/>
          <w:bCs/>
        </w:rPr>
        <w:t xml:space="preserve">Priedai konkurso dalyvio nuožiūra – Pavadinimas, </w:t>
      </w:r>
      <w:r w:rsidR="002744B2">
        <w:rPr>
          <w:rFonts w:ascii="Segoe Pro Display" w:hAnsi="Segoe Pro Display" w:cs="Segoe UI"/>
          <w:bCs/>
        </w:rPr>
        <w:t>X2</w:t>
      </w:r>
      <w:r w:rsidRPr="000732BE">
        <w:rPr>
          <w:rFonts w:ascii="Segoe Pro Display" w:hAnsi="Segoe Pro Display" w:cs="Segoe UI"/>
          <w:bCs/>
        </w:rPr>
        <w:t xml:space="preserve"> lapų. </w:t>
      </w:r>
    </w:p>
    <w:p w14:paraId="0E4B5F0D" w14:textId="49C4FBCA" w:rsidR="002744B2" w:rsidRPr="002744B2" w:rsidRDefault="000732BE" w:rsidP="002744B2">
      <w:pPr>
        <w:spacing w:line="300" w:lineRule="atLeast"/>
        <w:rPr>
          <w:rFonts w:ascii="Segoe Pro Display" w:hAnsi="Segoe Pro Display" w:cs="Segoe UI"/>
          <w:b/>
          <w:bCs/>
          <w:iCs/>
        </w:rPr>
      </w:pPr>
      <w:r w:rsidRPr="000732BE">
        <w:rPr>
          <w:rFonts w:ascii="Segoe Pro Display" w:hAnsi="Segoe Pro Display" w:cs="Segoe UI"/>
          <w:b/>
          <w:bCs/>
          <w:iCs/>
        </w:rPr>
        <w:t xml:space="preserve">Susipažinau, kad paraiška registruojama tik iki nustatytos datos atsiuntus ją elektroniniu paštu </w:t>
      </w:r>
      <w:hyperlink r:id="rId12" w:history="1">
        <w:r w:rsidRPr="000732BE">
          <w:rPr>
            <w:b/>
            <w:iCs/>
            <w:u w:val="single"/>
          </w:rPr>
          <w:t>info@statybininkai.lt</w:t>
        </w:r>
      </w:hyperlink>
      <w:r w:rsidRPr="000732BE">
        <w:rPr>
          <w:rFonts w:ascii="Segoe Pro Display" w:hAnsi="Segoe Pro Display" w:cs="Segoe UI"/>
          <w:b/>
          <w:bCs/>
          <w:iCs/>
        </w:rPr>
        <w:t xml:space="preserve">  ir sumokėjus 50 EUR + PVM registracijos mokestį pervedimu į </w:t>
      </w:r>
      <w:r w:rsidRPr="002744B2">
        <w:rPr>
          <w:rFonts w:ascii="Segoe Pro Display" w:hAnsi="Segoe Pro Display" w:cs="Segoe UI"/>
          <w:b/>
          <w:bCs/>
          <w:iCs/>
        </w:rPr>
        <w:t>Lietuvos statybininkų asociacija, kodas</w:t>
      </w:r>
      <w:r w:rsidR="002744B2" w:rsidRPr="002744B2">
        <w:rPr>
          <w:rFonts w:ascii="Segoe Pro Display" w:hAnsi="Segoe Pro Display" w:cs="Segoe UI"/>
          <w:b/>
          <w:bCs/>
          <w:iCs/>
        </w:rPr>
        <w:t xml:space="preserve"> 121895674, AB </w:t>
      </w:r>
      <w:proofErr w:type="spellStart"/>
      <w:r w:rsidR="002744B2" w:rsidRPr="002744B2">
        <w:rPr>
          <w:rFonts w:ascii="Segoe Pro Display" w:hAnsi="Segoe Pro Display" w:cs="Segoe UI"/>
          <w:b/>
          <w:bCs/>
          <w:iCs/>
        </w:rPr>
        <w:t>SEB</w:t>
      </w:r>
      <w:proofErr w:type="spellEnd"/>
      <w:r w:rsidR="002744B2" w:rsidRPr="002744B2">
        <w:rPr>
          <w:rFonts w:ascii="Segoe Pro Display" w:hAnsi="Segoe Pro Display" w:cs="Segoe UI"/>
          <w:b/>
          <w:bCs/>
          <w:iCs/>
        </w:rPr>
        <w:t xml:space="preserve"> bankas sąskaita </w:t>
      </w:r>
      <w:r w:rsidR="004244CB" w:rsidRPr="004244CB">
        <w:rPr>
          <w:rFonts w:ascii="Segoe Pro Display" w:hAnsi="Segoe Pro Display" w:cs="Segoe UI"/>
          <w:b/>
          <w:bCs/>
          <w:iCs/>
        </w:rPr>
        <w:t>LT597044060008154893</w:t>
      </w:r>
      <w:r w:rsidR="002744B2" w:rsidRPr="002744B2">
        <w:rPr>
          <w:rFonts w:ascii="Segoe Pro Display" w:hAnsi="Segoe Pro Display" w:cs="Segoe UI"/>
          <w:b/>
          <w:bCs/>
          <w:iCs/>
        </w:rPr>
        <w:t>.</w:t>
      </w:r>
    </w:p>
    <w:p w14:paraId="5E78F5ED" w14:textId="6CC354C1" w:rsidR="000732BE" w:rsidRPr="000732BE" w:rsidRDefault="000732BE" w:rsidP="000732BE">
      <w:pPr>
        <w:spacing w:after="60" w:line="276" w:lineRule="auto"/>
        <w:ind w:right="-91"/>
        <w:rPr>
          <w:rFonts w:ascii="Segoe Pro Display" w:hAnsi="Segoe Pro Display" w:cs="Segoe UI"/>
          <w:b/>
          <w:bCs/>
          <w:iCs/>
        </w:rPr>
      </w:pPr>
      <w:r w:rsidRPr="000732BE">
        <w:rPr>
          <w:rFonts w:ascii="Segoe Pro Display" w:hAnsi="Segoe Pro Display" w:cs="Segoe UI"/>
          <w:b/>
        </w:rPr>
        <w:t xml:space="preserve">Su konkurso Nuostatais ir Vertinimo reglamentu susipažinau ir sutinku. Savo sutikimą ir </w:t>
      </w:r>
      <w:r>
        <w:rPr>
          <w:rFonts w:ascii="Segoe Pro Display" w:hAnsi="Segoe Pro Display" w:cs="Segoe UI"/>
          <w:b/>
        </w:rPr>
        <w:t xml:space="preserve">paraiškoje pateikiamus </w:t>
      </w:r>
      <w:r w:rsidRPr="000732BE">
        <w:rPr>
          <w:rFonts w:ascii="Segoe Pro Display" w:hAnsi="Segoe Pro Display" w:cs="Segoe UI"/>
          <w:b/>
        </w:rPr>
        <w:t xml:space="preserve">duomenis patvirtinu pervesdamas registracijos mokestį. </w:t>
      </w:r>
    </w:p>
    <w:p w14:paraId="755766FC" w14:textId="2880A2B8" w:rsidR="00D73A1E" w:rsidRPr="006E3EFC" w:rsidRDefault="00D73A1E" w:rsidP="00A43ACB">
      <w:pPr>
        <w:spacing w:line="276" w:lineRule="auto"/>
        <w:jc w:val="center"/>
        <w:rPr>
          <w:rFonts w:ascii="Segoe Pro Display" w:hAnsi="Segoe Pro Display" w:cs="Segoe UI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2"/>
        <w:gridCol w:w="4990"/>
      </w:tblGrid>
      <w:tr w:rsidR="00D73A1E" w:rsidRPr="006E3EFC" w14:paraId="23D2E434" w14:textId="77777777" w:rsidTr="000732BE">
        <w:trPr>
          <w:trHeight w:hRule="exact" w:val="504"/>
        </w:trPr>
        <w:tc>
          <w:tcPr>
            <w:tcW w:w="5127" w:type="dxa"/>
            <w:vAlign w:val="center"/>
          </w:tcPr>
          <w:p w14:paraId="3516CDEE" w14:textId="77777777" w:rsidR="00D73A1E" w:rsidRPr="006E3EFC" w:rsidRDefault="00D73A1E" w:rsidP="00A43ACB">
            <w:pPr>
              <w:spacing w:line="276" w:lineRule="auto"/>
              <w:jc w:val="center"/>
              <w:rPr>
                <w:rFonts w:ascii="Segoe Pro Display" w:hAnsi="Segoe Pro Display" w:cs="Segoe UI"/>
                <w:bCs/>
                <w:i/>
                <w:iCs/>
              </w:rPr>
            </w:pPr>
            <w:r w:rsidRPr="006E3EFC">
              <w:rPr>
                <w:rFonts w:ascii="Segoe Pro Display" w:hAnsi="Segoe Pro Display" w:cs="Segoe UI"/>
              </w:rPr>
              <w:t>Pareigos</w:t>
            </w:r>
          </w:p>
        </w:tc>
        <w:tc>
          <w:tcPr>
            <w:tcW w:w="5067" w:type="dxa"/>
            <w:vAlign w:val="center"/>
          </w:tcPr>
          <w:p w14:paraId="46E6EB04" w14:textId="77777777" w:rsidR="00D73A1E" w:rsidRPr="006E3EFC" w:rsidRDefault="00D73A1E" w:rsidP="00A43ACB">
            <w:pPr>
              <w:spacing w:line="276" w:lineRule="auto"/>
              <w:jc w:val="center"/>
              <w:rPr>
                <w:rFonts w:ascii="Segoe Pro Display" w:hAnsi="Segoe Pro Display" w:cs="Segoe UI"/>
                <w:bCs/>
                <w:i/>
                <w:iCs/>
              </w:rPr>
            </w:pPr>
          </w:p>
        </w:tc>
      </w:tr>
      <w:tr w:rsidR="00D73A1E" w:rsidRPr="006E3EFC" w14:paraId="29A5CF87" w14:textId="77777777" w:rsidTr="000732BE">
        <w:trPr>
          <w:trHeight w:hRule="exact" w:val="504"/>
        </w:trPr>
        <w:tc>
          <w:tcPr>
            <w:tcW w:w="5127" w:type="dxa"/>
            <w:vAlign w:val="center"/>
          </w:tcPr>
          <w:p w14:paraId="6C895A02" w14:textId="77777777" w:rsidR="00D73A1E" w:rsidRPr="006E3EFC" w:rsidRDefault="00D73A1E" w:rsidP="00A43ACB">
            <w:pPr>
              <w:spacing w:line="276" w:lineRule="auto"/>
              <w:jc w:val="center"/>
              <w:rPr>
                <w:rFonts w:ascii="Segoe Pro Display" w:hAnsi="Segoe Pro Display" w:cs="Segoe UI"/>
                <w:bCs/>
                <w:i/>
                <w:iCs/>
              </w:rPr>
            </w:pPr>
            <w:r w:rsidRPr="006E3EFC">
              <w:rPr>
                <w:rFonts w:ascii="Segoe Pro Display" w:hAnsi="Segoe Pro Display" w:cs="Segoe UI"/>
                <w:iCs/>
              </w:rPr>
              <w:t>Vardas, pavardė</w:t>
            </w:r>
          </w:p>
        </w:tc>
        <w:tc>
          <w:tcPr>
            <w:tcW w:w="5067" w:type="dxa"/>
            <w:vAlign w:val="center"/>
          </w:tcPr>
          <w:p w14:paraId="6C4EE4A0" w14:textId="77777777" w:rsidR="00D73A1E" w:rsidRPr="006E3EFC" w:rsidRDefault="00D73A1E" w:rsidP="00A43ACB">
            <w:pPr>
              <w:spacing w:line="276" w:lineRule="auto"/>
              <w:jc w:val="center"/>
              <w:rPr>
                <w:rFonts w:ascii="Segoe Pro Display" w:hAnsi="Segoe Pro Display" w:cs="Segoe UI"/>
                <w:bCs/>
                <w:i/>
                <w:iCs/>
              </w:rPr>
            </w:pPr>
          </w:p>
        </w:tc>
      </w:tr>
      <w:tr w:rsidR="005D5DAF" w:rsidRPr="006E3EFC" w14:paraId="04A0B680" w14:textId="77777777" w:rsidTr="000732BE">
        <w:trPr>
          <w:trHeight w:hRule="exact" w:val="504"/>
        </w:trPr>
        <w:tc>
          <w:tcPr>
            <w:tcW w:w="5127" w:type="dxa"/>
            <w:vAlign w:val="center"/>
          </w:tcPr>
          <w:p w14:paraId="0483D982" w14:textId="771D92B0" w:rsidR="005D5DAF" w:rsidRDefault="005D5DAF" w:rsidP="005D5DAF">
            <w:pPr>
              <w:spacing w:line="276" w:lineRule="auto"/>
              <w:jc w:val="center"/>
              <w:rPr>
                <w:rFonts w:ascii="Segoe Pro Display" w:hAnsi="Segoe Pro Display" w:cs="Segoe UI"/>
              </w:rPr>
            </w:pPr>
            <w:r>
              <w:rPr>
                <w:rFonts w:ascii="Segoe Pro Display" w:hAnsi="Segoe Pro Display" w:cs="Segoe UI"/>
              </w:rPr>
              <w:t>Data</w:t>
            </w:r>
          </w:p>
        </w:tc>
        <w:tc>
          <w:tcPr>
            <w:tcW w:w="5067" w:type="dxa"/>
            <w:vAlign w:val="center"/>
          </w:tcPr>
          <w:p w14:paraId="513BF7DD" w14:textId="77777777" w:rsidR="005D5DAF" w:rsidRDefault="005D5DAF" w:rsidP="00A43ACB">
            <w:pPr>
              <w:pStyle w:val="Pavadinimas"/>
              <w:spacing w:line="276" w:lineRule="auto"/>
              <w:rPr>
                <w:rFonts w:ascii="Segoe Pro Display" w:hAnsi="Segoe Pro Display" w:cs="Segoe UI"/>
                <w:b w:val="0"/>
                <w:sz w:val="22"/>
                <w:szCs w:val="22"/>
              </w:rPr>
            </w:pPr>
          </w:p>
        </w:tc>
      </w:tr>
    </w:tbl>
    <w:p w14:paraId="1BC02FBC" w14:textId="77777777" w:rsidR="00D73A1E" w:rsidRPr="006E3EFC" w:rsidRDefault="00D73A1E" w:rsidP="00A43ACB">
      <w:pPr>
        <w:spacing w:line="276" w:lineRule="auto"/>
        <w:rPr>
          <w:rFonts w:ascii="Segoe Pro Display" w:hAnsi="Segoe Pro Display" w:cs="Segoe UI"/>
        </w:rPr>
      </w:pPr>
      <w:bookmarkStart w:id="0" w:name="_GoBack"/>
      <w:bookmarkEnd w:id="0"/>
    </w:p>
    <w:sectPr w:rsidR="00D73A1E" w:rsidRPr="006E3EFC" w:rsidSect="004244CB">
      <w:headerReference w:type="default" r:id="rId13"/>
      <w:footerReference w:type="even" r:id="rId14"/>
      <w:footerReference w:type="default" r:id="rId15"/>
      <w:pgSz w:w="11906" w:h="16838"/>
      <w:pgMar w:top="1134" w:right="851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3516B" w14:textId="77777777" w:rsidR="0037353C" w:rsidRDefault="0037353C" w:rsidP="00F144BF">
      <w:pPr>
        <w:spacing w:after="0" w:line="240" w:lineRule="auto"/>
      </w:pPr>
      <w:r>
        <w:separator/>
      </w:r>
    </w:p>
  </w:endnote>
  <w:endnote w:type="continuationSeparator" w:id="0">
    <w:p w14:paraId="406C0D2C" w14:textId="77777777" w:rsidR="0037353C" w:rsidRDefault="0037353C" w:rsidP="00F1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o Display">
    <w:altName w:val="Segoe UI"/>
    <w:charset w:val="BA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</w:rPr>
      <w:id w:val="1882972827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14:paraId="44C2B886" w14:textId="609E688E" w:rsidR="0089779E" w:rsidRDefault="0089779E" w:rsidP="00E27D74">
        <w:pPr>
          <w:pStyle w:val="Porat"/>
          <w:framePr w:wrap="none" w:vAnchor="text" w:hAnchor="margin" w:xAlign="right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end"/>
        </w:r>
      </w:p>
    </w:sdtContent>
  </w:sdt>
  <w:p w14:paraId="77C18D44" w14:textId="77777777" w:rsidR="0089779E" w:rsidRDefault="0089779E" w:rsidP="0089779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</w:rPr>
      <w:id w:val="446353974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14:paraId="5F1639C7" w14:textId="544880A9" w:rsidR="0089779E" w:rsidRDefault="0089779E" w:rsidP="00E27D74">
        <w:pPr>
          <w:pStyle w:val="Porat"/>
          <w:framePr w:wrap="none" w:vAnchor="text" w:hAnchor="margin" w:xAlign="right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separate"/>
        </w:r>
        <w:r w:rsidR="004244CB">
          <w:rPr>
            <w:rStyle w:val="Puslapionumeris"/>
            <w:noProof/>
          </w:rPr>
          <w:t>2</w:t>
        </w:r>
        <w:r>
          <w:rPr>
            <w:rStyle w:val="Puslapionumeris"/>
          </w:rPr>
          <w:fldChar w:fldCharType="end"/>
        </w:r>
      </w:p>
    </w:sdtContent>
  </w:sdt>
  <w:p w14:paraId="007C95AC" w14:textId="77777777" w:rsidR="0089779E" w:rsidRDefault="0089779E" w:rsidP="0089779E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8A00" w14:textId="77777777" w:rsidR="0037353C" w:rsidRDefault="0037353C" w:rsidP="00F144BF">
      <w:pPr>
        <w:spacing w:after="0" w:line="240" w:lineRule="auto"/>
      </w:pPr>
      <w:r>
        <w:separator/>
      </w:r>
    </w:p>
  </w:footnote>
  <w:footnote w:type="continuationSeparator" w:id="0">
    <w:p w14:paraId="1CFD3B0E" w14:textId="77777777" w:rsidR="0037353C" w:rsidRDefault="0037353C" w:rsidP="00F1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D9CA2" w14:textId="563A246A" w:rsidR="008C15D2" w:rsidRDefault="008C15D2">
    <w:pPr>
      <w:pStyle w:val="Antrats"/>
    </w:pPr>
  </w:p>
  <w:p w14:paraId="16FEA5E6" w14:textId="77777777" w:rsidR="00B37B1B" w:rsidRDefault="00B37B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B5B"/>
    <w:multiLevelType w:val="hybridMultilevel"/>
    <w:tmpl w:val="A6C8C6DA"/>
    <w:lvl w:ilvl="0" w:tplc="29EA6F62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0" w:hanging="360"/>
      </w:pPr>
    </w:lvl>
    <w:lvl w:ilvl="2" w:tplc="0427001B" w:tentative="1">
      <w:start w:val="1"/>
      <w:numFmt w:val="lowerRoman"/>
      <w:lvlText w:val="%3."/>
      <w:lvlJc w:val="right"/>
      <w:pPr>
        <w:ind w:left="1690" w:hanging="180"/>
      </w:pPr>
    </w:lvl>
    <w:lvl w:ilvl="3" w:tplc="0427000F" w:tentative="1">
      <w:start w:val="1"/>
      <w:numFmt w:val="decimal"/>
      <w:lvlText w:val="%4."/>
      <w:lvlJc w:val="left"/>
      <w:pPr>
        <w:ind w:left="2410" w:hanging="360"/>
      </w:pPr>
    </w:lvl>
    <w:lvl w:ilvl="4" w:tplc="04270019" w:tentative="1">
      <w:start w:val="1"/>
      <w:numFmt w:val="lowerLetter"/>
      <w:lvlText w:val="%5."/>
      <w:lvlJc w:val="left"/>
      <w:pPr>
        <w:ind w:left="3130" w:hanging="360"/>
      </w:pPr>
    </w:lvl>
    <w:lvl w:ilvl="5" w:tplc="0427001B" w:tentative="1">
      <w:start w:val="1"/>
      <w:numFmt w:val="lowerRoman"/>
      <w:lvlText w:val="%6."/>
      <w:lvlJc w:val="right"/>
      <w:pPr>
        <w:ind w:left="3850" w:hanging="180"/>
      </w:pPr>
    </w:lvl>
    <w:lvl w:ilvl="6" w:tplc="0427000F" w:tentative="1">
      <w:start w:val="1"/>
      <w:numFmt w:val="decimal"/>
      <w:lvlText w:val="%7."/>
      <w:lvlJc w:val="left"/>
      <w:pPr>
        <w:ind w:left="4570" w:hanging="360"/>
      </w:pPr>
    </w:lvl>
    <w:lvl w:ilvl="7" w:tplc="04270019" w:tentative="1">
      <w:start w:val="1"/>
      <w:numFmt w:val="lowerLetter"/>
      <w:lvlText w:val="%8."/>
      <w:lvlJc w:val="left"/>
      <w:pPr>
        <w:ind w:left="5290" w:hanging="360"/>
      </w:pPr>
    </w:lvl>
    <w:lvl w:ilvl="8" w:tplc="0427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 w15:restartNumberingAfterBreak="0">
    <w:nsid w:val="05AE14CF"/>
    <w:multiLevelType w:val="hybridMultilevel"/>
    <w:tmpl w:val="34504A0A"/>
    <w:lvl w:ilvl="0" w:tplc="6C7E8E9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50" w:hanging="360"/>
      </w:pPr>
    </w:lvl>
    <w:lvl w:ilvl="2" w:tplc="0427001B" w:tentative="1">
      <w:start w:val="1"/>
      <w:numFmt w:val="lowerRoman"/>
      <w:lvlText w:val="%3."/>
      <w:lvlJc w:val="right"/>
      <w:pPr>
        <w:ind w:left="1770" w:hanging="180"/>
      </w:pPr>
    </w:lvl>
    <w:lvl w:ilvl="3" w:tplc="0427000F" w:tentative="1">
      <w:start w:val="1"/>
      <w:numFmt w:val="decimal"/>
      <w:lvlText w:val="%4."/>
      <w:lvlJc w:val="left"/>
      <w:pPr>
        <w:ind w:left="2490" w:hanging="360"/>
      </w:pPr>
    </w:lvl>
    <w:lvl w:ilvl="4" w:tplc="04270019" w:tentative="1">
      <w:start w:val="1"/>
      <w:numFmt w:val="lowerLetter"/>
      <w:lvlText w:val="%5."/>
      <w:lvlJc w:val="left"/>
      <w:pPr>
        <w:ind w:left="3210" w:hanging="360"/>
      </w:pPr>
    </w:lvl>
    <w:lvl w:ilvl="5" w:tplc="0427001B" w:tentative="1">
      <w:start w:val="1"/>
      <w:numFmt w:val="lowerRoman"/>
      <w:lvlText w:val="%6."/>
      <w:lvlJc w:val="right"/>
      <w:pPr>
        <w:ind w:left="3930" w:hanging="180"/>
      </w:pPr>
    </w:lvl>
    <w:lvl w:ilvl="6" w:tplc="0427000F" w:tentative="1">
      <w:start w:val="1"/>
      <w:numFmt w:val="decimal"/>
      <w:lvlText w:val="%7."/>
      <w:lvlJc w:val="left"/>
      <w:pPr>
        <w:ind w:left="4650" w:hanging="360"/>
      </w:pPr>
    </w:lvl>
    <w:lvl w:ilvl="7" w:tplc="04270019" w:tentative="1">
      <w:start w:val="1"/>
      <w:numFmt w:val="lowerLetter"/>
      <w:lvlText w:val="%8."/>
      <w:lvlJc w:val="left"/>
      <w:pPr>
        <w:ind w:left="5370" w:hanging="360"/>
      </w:pPr>
    </w:lvl>
    <w:lvl w:ilvl="8" w:tplc="0427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0C91BD99"/>
    <w:multiLevelType w:val="hybridMultilevel"/>
    <w:tmpl w:val="916AF36A"/>
    <w:lvl w:ilvl="0" w:tplc="B5A651FE">
      <w:start w:val="1"/>
      <w:numFmt w:val="decimal"/>
      <w:lvlText w:val="%1."/>
      <w:lvlJc w:val="left"/>
      <w:pPr>
        <w:ind w:left="720" w:hanging="360"/>
      </w:pPr>
    </w:lvl>
    <w:lvl w:ilvl="1" w:tplc="FDB6CCA2">
      <w:start w:val="1"/>
      <w:numFmt w:val="lowerLetter"/>
      <w:lvlText w:val="%2."/>
      <w:lvlJc w:val="left"/>
      <w:pPr>
        <w:ind w:left="1440" w:hanging="360"/>
      </w:pPr>
    </w:lvl>
    <w:lvl w:ilvl="2" w:tplc="EABA8C8C">
      <w:start w:val="1"/>
      <w:numFmt w:val="lowerRoman"/>
      <w:lvlText w:val="%3."/>
      <w:lvlJc w:val="right"/>
      <w:pPr>
        <w:ind w:left="2160" w:hanging="180"/>
      </w:pPr>
    </w:lvl>
    <w:lvl w:ilvl="3" w:tplc="6C24FA38">
      <w:start w:val="1"/>
      <w:numFmt w:val="decimal"/>
      <w:lvlText w:val="%4."/>
      <w:lvlJc w:val="left"/>
      <w:pPr>
        <w:ind w:left="2880" w:hanging="360"/>
      </w:pPr>
    </w:lvl>
    <w:lvl w:ilvl="4" w:tplc="BAF85C3E">
      <w:start w:val="1"/>
      <w:numFmt w:val="lowerLetter"/>
      <w:lvlText w:val="%5."/>
      <w:lvlJc w:val="left"/>
      <w:pPr>
        <w:ind w:left="3600" w:hanging="360"/>
      </w:pPr>
    </w:lvl>
    <w:lvl w:ilvl="5" w:tplc="393C0DA6">
      <w:start w:val="1"/>
      <w:numFmt w:val="lowerRoman"/>
      <w:lvlText w:val="%6."/>
      <w:lvlJc w:val="right"/>
      <w:pPr>
        <w:ind w:left="4320" w:hanging="180"/>
      </w:pPr>
    </w:lvl>
    <w:lvl w:ilvl="6" w:tplc="F9ACEACA">
      <w:start w:val="1"/>
      <w:numFmt w:val="decimal"/>
      <w:lvlText w:val="%7."/>
      <w:lvlJc w:val="left"/>
      <w:pPr>
        <w:ind w:left="5040" w:hanging="360"/>
      </w:pPr>
    </w:lvl>
    <w:lvl w:ilvl="7" w:tplc="0D7253C8">
      <w:start w:val="1"/>
      <w:numFmt w:val="lowerLetter"/>
      <w:lvlText w:val="%8."/>
      <w:lvlJc w:val="left"/>
      <w:pPr>
        <w:ind w:left="5760" w:hanging="360"/>
      </w:pPr>
    </w:lvl>
    <w:lvl w:ilvl="8" w:tplc="AF12E7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72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1FC0278"/>
    <w:multiLevelType w:val="hybridMultilevel"/>
    <w:tmpl w:val="BFBE88E8"/>
    <w:lvl w:ilvl="0" w:tplc="29EA6F62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4522B"/>
    <w:multiLevelType w:val="hybridMultilevel"/>
    <w:tmpl w:val="F914113C"/>
    <w:lvl w:ilvl="0" w:tplc="AC40BB7A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BF8E4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C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66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64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02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F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03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8E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5E6B"/>
    <w:multiLevelType w:val="hybridMultilevel"/>
    <w:tmpl w:val="7F684108"/>
    <w:lvl w:ilvl="0" w:tplc="205843C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09E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0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EB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0A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86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C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A5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4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0A23"/>
    <w:multiLevelType w:val="hybridMultilevel"/>
    <w:tmpl w:val="273684E6"/>
    <w:lvl w:ilvl="0" w:tplc="042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BF"/>
    <w:rsid w:val="00011D27"/>
    <w:rsid w:val="00041429"/>
    <w:rsid w:val="000732BE"/>
    <w:rsid w:val="00073FA1"/>
    <w:rsid w:val="000A6B39"/>
    <w:rsid w:val="000B11B0"/>
    <w:rsid w:val="000C1AB1"/>
    <w:rsid w:val="000D3D07"/>
    <w:rsid w:val="0010130A"/>
    <w:rsid w:val="001526E8"/>
    <w:rsid w:val="001730CF"/>
    <w:rsid w:val="00174443"/>
    <w:rsid w:val="0018431B"/>
    <w:rsid w:val="00187B1F"/>
    <w:rsid w:val="001A04A0"/>
    <w:rsid w:val="001B5516"/>
    <w:rsid w:val="001D3A4A"/>
    <w:rsid w:val="00205538"/>
    <w:rsid w:val="00253F56"/>
    <w:rsid w:val="002744B2"/>
    <w:rsid w:val="00290BB4"/>
    <w:rsid w:val="002B1BA6"/>
    <w:rsid w:val="002B2584"/>
    <w:rsid w:val="00310DF0"/>
    <w:rsid w:val="00347A1D"/>
    <w:rsid w:val="0035618C"/>
    <w:rsid w:val="003654D1"/>
    <w:rsid w:val="0036670A"/>
    <w:rsid w:val="0037353C"/>
    <w:rsid w:val="00392D4F"/>
    <w:rsid w:val="0039675C"/>
    <w:rsid w:val="003A0256"/>
    <w:rsid w:val="003A2139"/>
    <w:rsid w:val="003D0244"/>
    <w:rsid w:val="003D6E86"/>
    <w:rsid w:val="004244CB"/>
    <w:rsid w:val="00453DB2"/>
    <w:rsid w:val="00455789"/>
    <w:rsid w:val="0049177B"/>
    <w:rsid w:val="00497F92"/>
    <w:rsid w:val="004B7349"/>
    <w:rsid w:val="004C2CDF"/>
    <w:rsid w:val="004C64BC"/>
    <w:rsid w:val="00504DA5"/>
    <w:rsid w:val="00524AAA"/>
    <w:rsid w:val="00581D17"/>
    <w:rsid w:val="005D5DAF"/>
    <w:rsid w:val="005F5EAA"/>
    <w:rsid w:val="00627BD8"/>
    <w:rsid w:val="00642B85"/>
    <w:rsid w:val="00651AAA"/>
    <w:rsid w:val="006609AF"/>
    <w:rsid w:val="00663E65"/>
    <w:rsid w:val="00682D91"/>
    <w:rsid w:val="006E0C02"/>
    <w:rsid w:val="006E3EFC"/>
    <w:rsid w:val="006E7EF5"/>
    <w:rsid w:val="00710739"/>
    <w:rsid w:val="00730FE3"/>
    <w:rsid w:val="00732763"/>
    <w:rsid w:val="0074750B"/>
    <w:rsid w:val="00776380"/>
    <w:rsid w:val="007C4DA5"/>
    <w:rsid w:val="007E7E6E"/>
    <w:rsid w:val="007F0440"/>
    <w:rsid w:val="007F313B"/>
    <w:rsid w:val="00804C2E"/>
    <w:rsid w:val="008124C4"/>
    <w:rsid w:val="0082258D"/>
    <w:rsid w:val="00826D58"/>
    <w:rsid w:val="00875822"/>
    <w:rsid w:val="00885390"/>
    <w:rsid w:val="0089779E"/>
    <w:rsid w:val="008C15D2"/>
    <w:rsid w:val="008E0385"/>
    <w:rsid w:val="008F2F2D"/>
    <w:rsid w:val="009B3180"/>
    <w:rsid w:val="009B6982"/>
    <w:rsid w:val="009C11C9"/>
    <w:rsid w:val="00A24217"/>
    <w:rsid w:val="00A32563"/>
    <w:rsid w:val="00A43ACB"/>
    <w:rsid w:val="00A91260"/>
    <w:rsid w:val="00B162ED"/>
    <w:rsid w:val="00B37B1B"/>
    <w:rsid w:val="00B568A6"/>
    <w:rsid w:val="00B81227"/>
    <w:rsid w:val="00B974BA"/>
    <w:rsid w:val="00BA1EFA"/>
    <w:rsid w:val="00BE6D77"/>
    <w:rsid w:val="00C0067D"/>
    <w:rsid w:val="00C23E77"/>
    <w:rsid w:val="00C40616"/>
    <w:rsid w:val="00C56777"/>
    <w:rsid w:val="00CA45FA"/>
    <w:rsid w:val="00CB26EB"/>
    <w:rsid w:val="00CD402C"/>
    <w:rsid w:val="00CD4F04"/>
    <w:rsid w:val="00CE1F00"/>
    <w:rsid w:val="00D06330"/>
    <w:rsid w:val="00D110A6"/>
    <w:rsid w:val="00D178ED"/>
    <w:rsid w:val="00D46C56"/>
    <w:rsid w:val="00D527D4"/>
    <w:rsid w:val="00D54F11"/>
    <w:rsid w:val="00D70FA4"/>
    <w:rsid w:val="00D73A1E"/>
    <w:rsid w:val="00D93180"/>
    <w:rsid w:val="00DA767A"/>
    <w:rsid w:val="00DC167D"/>
    <w:rsid w:val="00DE5EA3"/>
    <w:rsid w:val="00E05351"/>
    <w:rsid w:val="00E30F45"/>
    <w:rsid w:val="00E713E9"/>
    <w:rsid w:val="00E975C8"/>
    <w:rsid w:val="00F11CB0"/>
    <w:rsid w:val="00F144BF"/>
    <w:rsid w:val="00F4775F"/>
    <w:rsid w:val="00F5251D"/>
    <w:rsid w:val="00F729D8"/>
    <w:rsid w:val="00F73E02"/>
    <w:rsid w:val="00F85F9B"/>
    <w:rsid w:val="00FB0D73"/>
    <w:rsid w:val="00FC2982"/>
    <w:rsid w:val="00FF2AF9"/>
    <w:rsid w:val="00FF51AB"/>
    <w:rsid w:val="186014FC"/>
    <w:rsid w:val="19FBE55D"/>
    <w:rsid w:val="437F6936"/>
    <w:rsid w:val="533B3F2E"/>
    <w:rsid w:val="5C70F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9FD8E"/>
  <w15:chartTrackingRefBased/>
  <w15:docId w15:val="{108CDD89-7F84-43DB-A6D5-94FBB869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14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44BF"/>
  </w:style>
  <w:style w:type="paragraph" w:styleId="Porat">
    <w:name w:val="footer"/>
    <w:basedOn w:val="prastasis"/>
    <w:link w:val="PoratDiagrama"/>
    <w:uiPriority w:val="99"/>
    <w:unhideWhenUsed/>
    <w:rsid w:val="00F14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144BF"/>
  </w:style>
  <w:style w:type="paragraph" w:styleId="Pavadinimas">
    <w:name w:val="Title"/>
    <w:basedOn w:val="prastasis"/>
    <w:link w:val="PavadinimasDiagrama"/>
    <w:qFormat/>
    <w:rsid w:val="00F144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144BF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Lentelstinklelis">
    <w:name w:val="Table Grid"/>
    <w:basedOn w:val="prastojilentel"/>
    <w:uiPriority w:val="39"/>
    <w:rsid w:val="00F1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rsid w:val="00DC167D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C167D"/>
    <w:rPr>
      <w:rFonts w:ascii="Arial Narrow" w:eastAsia="Times New Roman" w:hAnsi="Arial Narrow" w:cs="Times New Roman"/>
      <w:sz w:val="20"/>
      <w:szCs w:val="20"/>
      <w:lang w:val="en-US"/>
    </w:rPr>
  </w:style>
  <w:style w:type="character" w:styleId="Hipersaitas">
    <w:name w:val="Hyperlink"/>
    <w:semiHidden/>
    <w:rsid w:val="00DC167D"/>
    <w:rPr>
      <w:color w:val="0000FF"/>
      <w:u w:val="single"/>
    </w:rPr>
  </w:style>
  <w:style w:type="paragraph" w:styleId="prastasiniatinklio">
    <w:name w:val="Normal (Web)"/>
    <w:basedOn w:val="prastasis"/>
    <w:semiHidden/>
    <w:rsid w:val="00B568A6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 w:hint="eastAsia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775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4775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4775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775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775F"/>
    <w:rPr>
      <w:b/>
      <w:bCs/>
      <w:sz w:val="20"/>
      <w:szCs w:val="20"/>
    </w:rPr>
  </w:style>
  <w:style w:type="character" w:styleId="Puslapionumeris">
    <w:name w:val="page number"/>
    <w:basedOn w:val="Numatytasispastraiposriftas"/>
    <w:uiPriority w:val="99"/>
    <w:semiHidden/>
    <w:unhideWhenUsed/>
    <w:rsid w:val="0089779E"/>
  </w:style>
  <w:style w:type="paragraph" w:customStyle="1" w:styleId="Default">
    <w:name w:val="Default"/>
    <w:rsid w:val="003D6E8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tatybininkai.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BC665C4B79D2049A27E2E26420E8F67" ma:contentTypeVersion="2" ma:contentTypeDescription="Kurkite naują dokumentą." ma:contentTypeScope="" ma:versionID="17b88cb07aedcaf1a9f5fd72fe10d956">
  <xsd:schema xmlns:xsd="http://www.w3.org/2001/XMLSchema" xmlns:xs="http://www.w3.org/2001/XMLSchema" xmlns:p="http://schemas.microsoft.com/office/2006/metadata/properties" xmlns:ns3="f1ced576-7a6c-47f0-8f27-cfc56b1e6731" targetNamespace="http://schemas.microsoft.com/office/2006/metadata/properties" ma:root="true" ma:fieldsID="c2850e06b4a59c178677284b1d614624" ns3:_="">
    <xsd:import namespace="f1ced576-7a6c-47f0-8f27-cfc56b1e6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d576-7a6c-47f0-8f27-cfc56b1e6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3AD0-4242-4B3B-8553-066BCEBD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21C6E-C0EE-496F-AAFC-9403D23D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d576-7a6c-47f0-8f27-cfc56b1e6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B4D83-61EA-4EEC-8E5F-6C6E66CA6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36994-C761-441C-9E9F-8FA87771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Organizacinis LPK</dc:creator>
  <cp:keywords/>
  <dc:description/>
  <cp:lastModifiedBy>Robertas Encius</cp:lastModifiedBy>
  <cp:revision>14</cp:revision>
  <dcterms:created xsi:type="dcterms:W3CDTF">2023-03-17T05:15:00Z</dcterms:created>
  <dcterms:modified xsi:type="dcterms:W3CDTF">2023-03-24T14:51:00Z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0x0101009BC665C4B79D2049A27E2E26420E8F67</vt:lpwstr>
  </property>
</Properties>
</file>